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D2A39F" w14:textId="77777777" w:rsidR="00AF7C81" w:rsidRDefault="00AF7C81" w:rsidP="00AF7C81">
      <w:pPr>
        <w:spacing w:after="60"/>
        <w:jc w:val="center"/>
        <w:rPr>
          <w:rFonts w:asciiTheme="minorHAnsi" w:hAnsiTheme="minorHAnsi" w:cstheme="minorHAnsi"/>
          <w:b/>
          <w:sz w:val="22"/>
          <w:szCs w:val="22"/>
        </w:rPr>
      </w:pPr>
    </w:p>
    <w:p w14:paraId="66A36A14" w14:textId="7DF46AEA" w:rsidR="0078443E" w:rsidRPr="009B7CBF" w:rsidRDefault="0078443E" w:rsidP="0078443E">
      <w:pPr>
        <w:spacing w:after="60"/>
        <w:jc w:val="right"/>
        <w:rPr>
          <w:sz w:val="22"/>
          <w:szCs w:val="22"/>
        </w:rPr>
      </w:pPr>
      <w:r w:rsidRPr="009B7CBF">
        <w:rPr>
          <w:sz w:val="22"/>
          <w:szCs w:val="22"/>
        </w:rPr>
        <w:t>Allegato 15</w:t>
      </w:r>
      <w:r w:rsidR="009B7CBF" w:rsidRPr="009B7CBF">
        <w:rPr>
          <w:sz w:val="22"/>
          <w:szCs w:val="22"/>
        </w:rPr>
        <w:t xml:space="preserve"> – DSAN titolare effettivo</w:t>
      </w:r>
    </w:p>
    <w:p w14:paraId="502C8D4E" w14:textId="77777777" w:rsidR="0078443E" w:rsidRPr="00D91B60" w:rsidRDefault="0078443E" w:rsidP="0078443E">
      <w:pPr>
        <w:spacing w:after="60"/>
        <w:jc w:val="right"/>
        <w:rPr>
          <w:rFonts w:asciiTheme="minorHAnsi" w:hAnsiTheme="minorHAnsi" w:cstheme="minorHAnsi"/>
          <w:b/>
          <w:sz w:val="22"/>
          <w:szCs w:val="22"/>
        </w:rPr>
      </w:pPr>
    </w:p>
    <w:p w14:paraId="12DBC0A3" w14:textId="77777777" w:rsidR="00AF7C81" w:rsidRPr="00D91B60" w:rsidRDefault="00AF7C81" w:rsidP="00AF7C81">
      <w:pPr>
        <w:spacing w:after="60"/>
        <w:jc w:val="center"/>
        <w:rPr>
          <w:rFonts w:asciiTheme="minorHAnsi" w:hAnsiTheme="minorHAnsi" w:cstheme="minorHAnsi"/>
          <w:b/>
        </w:rPr>
      </w:pPr>
      <w:r w:rsidRPr="00D91B60">
        <w:rPr>
          <w:rFonts w:asciiTheme="minorHAnsi" w:hAnsiTheme="minorHAnsi" w:cstheme="minorHAnsi"/>
          <w:b/>
        </w:rPr>
        <w:t xml:space="preserve">DICHIARAZIONE SOSTITUTIVA </w:t>
      </w:r>
      <w:r w:rsidR="008316BB" w:rsidRPr="00D91B60">
        <w:rPr>
          <w:rFonts w:asciiTheme="minorHAnsi" w:hAnsiTheme="minorHAnsi" w:cstheme="minorHAnsi"/>
          <w:b/>
        </w:rPr>
        <w:t xml:space="preserve">DELL’ATTO DI NOTORIETÀ RELATIVA ALL’INDIVIDUAZIONE DEL TITOLARE EFFETTIVO </w:t>
      </w:r>
    </w:p>
    <w:p w14:paraId="1379F7B2" w14:textId="77777777" w:rsidR="00AF7C81" w:rsidRPr="00D91B60" w:rsidRDefault="00AF7C81" w:rsidP="00AF7C81">
      <w:pPr>
        <w:spacing w:after="60"/>
        <w:contextualSpacing/>
        <w:jc w:val="center"/>
        <w:rPr>
          <w:rFonts w:asciiTheme="minorHAnsi" w:hAnsiTheme="minorHAnsi" w:cstheme="minorHAnsi"/>
          <w:b/>
          <w:sz w:val="20"/>
          <w:szCs w:val="20"/>
        </w:rPr>
      </w:pPr>
      <w:r w:rsidRPr="00D91B60">
        <w:rPr>
          <w:rFonts w:asciiTheme="minorHAnsi" w:hAnsiTheme="minorHAnsi" w:cstheme="minorHAnsi"/>
          <w:b/>
          <w:sz w:val="20"/>
          <w:szCs w:val="20"/>
        </w:rPr>
        <w:t xml:space="preserve">in ottemperanza alle disposizioni di cui al decreto legislativo 21 novembre 2007, n. 231, e alle successive disposizioni attuative emesse dalla Banca d’Italia in data 23 dicembre 2009, all’Art. 22 del Regolamento (UE) 2021/241 ed alle Linee Guida </w:t>
      </w:r>
      <w:r w:rsidRPr="00D91B60">
        <w:rPr>
          <w:rFonts w:asciiTheme="minorHAnsi" w:hAnsiTheme="minorHAnsi" w:cstheme="minorHAnsi"/>
          <w:b/>
          <w:i/>
          <w:sz w:val="20"/>
          <w:szCs w:val="20"/>
        </w:rPr>
        <w:t>per lo svolgimento delle attività di controllo e rendicontazione degli interventi PNRR di competenza delle Amministrazioni centrali e dei Soggetti attuatori</w:t>
      </w:r>
      <w:r w:rsidRPr="00D91B60">
        <w:rPr>
          <w:rFonts w:asciiTheme="minorHAnsi" w:hAnsiTheme="minorHAnsi" w:cstheme="minorHAnsi"/>
          <w:b/>
          <w:sz w:val="20"/>
          <w:szCs w:val="20"/>
        </w:rPr>
        <w:t xml:space="preserve"> (Vers. 1.0 – agosto 2022)</w:t>
      </w:r>
    </w:p>
    <w:p w14:paraId="49203045" w14:textId="77777777" w:rsidR="00AF7C81" w:rsidRPr="00D91B60" w:rsidRDefault="00AF7C81" w:rsidP="00AF7C81">
      <w:pPr>
        <w:spacing w:after="60"/>
        <w:contextualSpacing/>
        <w:jc w:val="center"/>
        <w:rPr>
          <w:rFonts w:asciiTheme="minorHAnsi" w:hAnsiTheme="minorHAnsi" w:cstheme="minorHAnsi"/>
          <w:b/>
          <w:sz w:val="22"/>
          <w:szCs w:val="22"/>
        </w:rPr>
      </w:pPr>
    </w:p>
    <w:p w14:paraId="72E8A147" w14:textId="77777777" w:rsidR="00AF7C81" w:rsidRPr="00D91B60" w:rsidRDefault="00AF7C81" w:rsidP="00AF7C81">
      <w:pPr>
        <w:pStyle w:val="Corpodeltesto2"/>
        <w:spacing w:after="60" w:line="240" w:lineRule="auto"/>
        <w:jc w:val="center"/>
        <w:rPr>
          <w:rFonts w:asciiTheme="minorHAnsi" w:eastAsiaTheme="minorHAnsi" w:hAnsiTheme="minorHAnsi" w:cstheme="minorHAnsi"/>
          <w:b/>
          <w:bCs/>
          <w:sz w:val="22"/>
          <w:szCs w:val="22"/>
        </w:rPr>
      </w:pPr>
      <w:r w:rsidRPr="00D91B60">
        <w:rPr>
          <w:rFonts w:asciiTheme="minorHAnsi" w:eastAsiaTheme="minorHAnsi" w:hAnsiTheme="minorHAnsi" w:cstheme="minorHAnsi"/>
          <w:b/>
          <w:bCs/>
          <w:sz w:val="22"/>
          <w:szCs w:val="22"/>
        </w:rPr>
        <w:t>Norme di prevenzione dell’antiriciclaggio</w:t>
      </w:r>
    </w:p>
    <w:p w14:paraId="6180154E" w14:textId="77777777" w:rsidR="00AF7C81" w:rsidRPr="00D91B60" w:rsidRDefault="00AF7C81" w:rsidP="00AF7C81">
      <w:pPr>
        <w:pStyle w:val="Default"/>
        <w:spacing w:after="60"/>
        <w:jc w:val="center"/>
        <w:rPr>
          <w:rFonts w:asciiTheme="minorHAnsi" w:hAnsiTheme="minorHAnsi" w:cstheme="minorHAnsi"/>
          <w:i/>
        </w:rPr>
      </w:pPr>
      <w:r w:rsidRPr="00D91B60">
        <w:rPr>
          <w:rFonts w:asciiTheme="minorHAnsi" w:hAnsiTheme="minorHAnsi" w:cstheme="minorHAnsi"/>
          <w:i/>
        </w:rPr>
        <w:t>Dichiarazione resa ai sensi degli artt. 46 e 47 del Testo unico delle disposizioni legislative e regolamentari in materia di documentazione amministrativa n. 445/2000</w:t>
      </w:r>
    </w:p>
    <w:p w14:paraId="09BE3C90" w14:textId="77777777" w:rsidR="00AF7C81" w:rsidRPr="00D91B60" w:rsidRDefault="00AF7C81" w:rsidP="00AF7C81">
      <w:pPr>
        <w:spacing w:line="360" w:lineRule="auto"/>
        <w:jc w:val="both"/>
        <w:rPr>
          <w:rFonts w:asciiTheme="minorHAnsi" w:eastAsia="Calibri" w:hAnsiTheme="minorHAnsi" w:cstheme="minorHAnsi"/>
          <w:sz w:val="18"/>
          <w:szCs w:val="18"/>
          <w:lang w:eastAsia="en-US"/>
        </w:rPr>
      </w:pPr>
    </w:p>
    <w:p w14:paraId="62261104" w14:textId="77777777" w:rsidR="00AF7C81" w:rsidRPr="00D91B60" w:rsidRDefault="00AF7C81" w:rsidP="00AF7C81">
      <w:pPr>
        <w:spacing w:line="360" w:lineRule="auto"/>
        <w:jc w:val="both"/>
        <w:rPr>
          <w:rFonts w:asciiTheme="minorHAnsi" w:eastAsia="Calibri" w:hAnsiTheme="minorHAnsi" w:cstheme="minorHAnsi"/>
          <w:sz w:val="20"/>
          <w:szCs w:val="20"/>
          <w:lang w:eastAsia="en-US"/>
        </w:rPr>
      </w:pPr>
      <w:r w:rsidRPr="00D91B60">
        <w:rPr>
          <w:rFonts w:asciiTheme="minorHAnsi" w:eastAsia="Calibri" w:hAnsiTheme="minorHAnsi" w:cstheme="minorHAnsi"/>
          <w:sz w:val="20"/>
          <w:szCs w:val="20"/>
          <w:lang w:eastAsia="en-US"/>
        </w:rPr>
        <w:t>Il/la sottoscr</w:t>
      </w:r>
      <w:r w:rsidR="002710B4" w:rsidRPr="00D91B60">
        <w:rPr>
          <w:rFonts w:asciiTheme="minorHAnsi" w:eastAsia="Calibri" w:hAnsiTheme="minorHAnsi" w:cstheme="minorHAnsi"/>
          <w:sz w:val="20"/>
          <w:szCs w:val="20"/>
          <w:lang w:eastAsia="en-US"/>
        </w:rPr>
        <w:t>itto/a …………………………………………………………………</w:t>
      </w:r>
    </w:p>
    <w:p w14:paraId="6967A2D6" w14:textId="77777777" w:rsidR="00AF7C81" w:rsidRPr="00D91B60" w:rsidRDefault="00AF7C81" w:rsidP="00AF7C81">
      <w:pPr>
        <w:spacing w:line="360" w:lineRule="auto"/>
        <w:jc w:val="both"/>
        <w:rPr>
          <w:rFonts w:asciiTheme="minorHAnsi" w:eastAsia="Calibri" w:hAnsiTheme="minorHAnsi" w:cstheme="minorHAnsi"/>
          <w:sz w:val="20"/>
          <w:szCs w:val="18"/>
          <w:lang w:eastAsia="en-US"/>
        </w:rPr>
      </w:pPr>
      <w:r w:rsidRPr="00D91B60">
        <w:rPr>
          <w:rFonts w:asciiTheme="minorHAnsi" w:eastAsia="Calibri" w:hAnsiTheme="minorHAnsi" w:cstheme="minorHAnsi"/>
          <w:sz w:val="20"/>
          <w:szCs w:val="18"/>
          <w:lang w:eastAsia="en-US"/>
        </w:rPr>
        <w:t>nato a ……………………</w:t>
      </w:r>
      <w:r w:rsidR="002710B4" w:rsidRPr="00D91B60">
        <w:rPr>
          <w:rFonts w:asciiTheme="minorHAnsi" w:eastAsia="Calibri" w:hAnsiTheme="minorHAnsi" w:cstheme="minorHAnsi"/>
          <w:sz w:val="20"/>
          <w:szCs w:val="18"/>
          <w:lang w:eastAsia="en-US"/>
        </w:rPr>
        <w:t>… (_________) il ………………………………………</w:t>
      </w:r>
    </w:p>
    <w:p w14:paraId="47DEEA85" w14:textId="77777777" w:rsidR="00AF7C81" w:rsidRPr="00D91B60" w:rsidRDefault="00AF7C81" w:rsidP="00AF7C81">
      <w:pPr>
        <w:spacing w:line="360" w:lineRule="auto"/>
        <w:jc w:val="both"/>
        <w:rPr>
          <w:rFonts w:asciiTheme="minorHAnsi" w:eastAsia="Calibri" w:hAnsiTheme="minorHAnsi" w:cstheme="minorHAnsi"/>
          <w:sz w:val="20"/>
          <w:szCs w:val="20"/>
          <w:lang w:eastAsia="en-US"/>
        </w:rPr>
      </w:pPr>
      <w:r w:rsidRPr="00D91B60">
        <w:rPr>
          <w:rFonts w:asciiTheme="minorHAnsi" w:eastAsia="Calibri" w:hAnsiTheme="minorHAnsi" w:cstheme="minorHAnsi"/>
          <w:sz w:val="20"/>
          <w:szCs w:val="20"/>
          <w:lang w:eastAsia="en-US"/>
        </w:rPr>
        <w:t>Cod. fiscale …………………………………………</w:t>
      </w:r>
      <w:r w:rsidR="002710B4" w:rsidRPr="00D91B60">
        <w:rPr>
          <w:rFonts w:asciiTheme="minorHAnsi" w:eastAsia="Calibri" w:hAnsiTheme="minorHAnsi" w:cstheme="minorHAnsi"/>
          <w:sz w:val="20"/>
          <w:szCs w:val="20"/>
          <w:lang w:eastAsia="en-US"/>
        </w:rPr>
        <w:t>………………………………</w:t>
      </w:r>
    </w:p>
    <w:p w14:paraId="4DD7D70B" w14:textId="77777777" w:rsidR="00AF7C81" w:rsidRPr="00D91B60" w:rsidRDefault="00AF7C81" w:rsidP="00AF7C81">
      <w:pPr>
        <w:spacing w:line="360" w:lineRule="auto"/>
        <w:jc w:val="both"/>
        <w:rPr>
          <w:rFonts w:asciiTheme="minorHAnsi" w:eastAsia="Calibri" w:hAnsiTheme="minorHAnsi" w:cstheme="minorHAnsi"/>
          <w:sz w:val="20"/>
          <w:szCs w:val="18"/>
          <w:lang w:eastAsia="en-US"/>
        </w:rPr>
      </w:pPr>
      <w:r w:rsidRPr="00D91B60">
        <w:rPr>
          <w:rFonts w:asciiTheme="minorHAnsi" w:eastAsia="Calibri" w:hAnsiTheme="minorHAnsi" w:cstheme="minorHAnsi"/>
          <w:sz w:val="20"/>
          <w:szCs w:val="18"/>
          <w:lang w:eastAsia="en-US"/>
        </w:rPr>
        <w:t>residente a ………</w:t>
      </w:r>
      <w:r w:rsidR="002710B4" w:rsidRPr="00D91B60">
        <w:rPr>
          <w:rFonts w:asciiTheme="minorHAnsi" w:eastAsia="Calibri" w:hAnsiTheme="minorHAnsi" w:cstheme="minorHAnsi"/>
          <w:sz w:val="20"/>
          <w:szCs w:val="18"/>
          <w:lang w:eastAsia="en-US"/>
        </w:rPr>
        <w:t>…………………… (…</w:t>
      </w:r>
      <w:proofErr w:type="gramStart"/>
      <w:r w:rsidR="002710B4" w:rsidRPr="00D91B60">
        <w:rPr>
          <w:rFonts w:asciiTheme="minorHAnsi" w:eastAsia="Calibri" w:hAnsiTheme="minorHAnsi" w:cstheme="minorHAnsi"/>
          <w:sz w:val="20"/>
          <w:szCs w:val="18"/>
          <w:lang w:eastAsia="en-US"/>
        </w:rPr>
        <w:t>…….</w:t>
      </w:r>
      <w:proofErr w:type="gramEnd"/>
      <w:r w:rsidR="002710B4" w:rsidRPr="00D91B60">
        <w:rPr>
          <w:rFonts w:asciiTheme="minorHAnsi" w:eastAsia="Calibri" w:hAnsiTheme="minorHAnsi" w:cstheme="minorHAnsi"/>
          <w:sz w:val="20"/>
          <w:szCs w:val="18"/>
          <w:lang w:eastAsia="en-US"/>
        </w:rPr>
        <w:t>.) CAP ………………………….</w:t>
      </w:r>
    </w:p>
    <w:p w14:paraId="6C619BF5" w14:textId="77777777" w:rsidR="00AF7C81" w:rsidRPr="00D91B60" w:rsidRDefault="00AF7C81" w:rsidP="00AF7C81">
      <w:pPr>
        <w:spacing w:after="120" w:line="360" w:lineRule="auto"/>
        <w:jc w:val="both"/>
        <w:rPr>
          <w:rFonts w:asciiTheme="minorHAnsi" w:eastAsia="Calibri" w:hAnsiTheme="minorHAnsi" w:cstheme="minorHAnsi"/>
          <w:sz w:val="20"/>
          <w:szCs w:val="18"/>
          <w:lang w:eastAsia="en-US"/>
        </w:rPr>
      </w:pPr>
      <w:r w:rsidRPr="00D91B60">
        <w:rPr>
          <w:rFonts w:asciiTheme="minorHAnsi" w:eastAsia="Calibri" w:hAnsiTheme="minorHAnsi" w:cstheme="minorHAnsi"/>
          <w:sz w:val="20"/>
          <w:szCs w:val="18"/>
          <w:lang w:eastAsia="en-US"/>
        </w:rPr>
        <w:t>via …</w:t>
      </w:r>
      <w:r w:rsidR="002710B4" w:rsidRPr="00D91B60">
        <w:rPr>
          <w:rFonts w:asciiTheme="minorHAnsi" w:eastAsia="Calibri" w:hAnsiTheme="minorHAnsi" w:cstheme="minorHAnsi"/>
          <w:sz w:val="20"/>
          <w:szCs w:val="18"/>
          <w:lang w:eastAsia="en-US"/>
        </w:rPr>
        <w:t>…………………………………………………………………………………</w:t>
      </w:r>
    </w:p>
    <w:p w14:paraId="77A8F379" w14:textId="77777777" w:rsidR="00AF7C81" w:rsidRPr="00D91B60" w:rsidRDefault="00AF7C81" w:rsidP="00AF7C81">
      <w:pPr>
        <w:spacing w:after="120"/>
        <w:jc w:val="both"/>
        <w:rPr>
          <w:rFonts w:asciiTheme="minorHAnsi" w:eastAsia="Calibri" w:hAnsiTheme="minorHAnsi" w:cstheme="minorHAnsi"/>
          <w:sz w:val="20"/>
          <w:szCs w:val="18"/>
          <w:lang w:eastAsia="en-US"/>
        </w:rPr>
      </w:pPr>
      <w:r w:rsidRPr="00D91B60">
        <w:rPr>
          <w:rFonts w:asciiTheme="minorHAnsi" w:eastAsia="Calibri" w:hAnsiTheme="minorHAnsi" w:cstheme="minorHAnsi"/>
          <w:sz w:val="20"/>
          <w:szCs w:val="18"/>
          <w:lang w:eastAsia="en-US"/>
        </w:rPr>
        <w:t xml:space="preserve">estremi </w:t>
      </w:r>
      <w:r w:rsidRPr="00D91B60">
        <w:rPr>
          <w:rFonts w:asciiTheme="minorHAnsi" w:eastAsia="Calibri" w:hAnsiTheme="minorHAnsi" w:cstheme="minorHAnsi"/>
          <w:b/>
          <w:sz w:val="20"/>
          <w:szCs w:val="18"/>
          <w:lang w:eastAsia="en-US"/>
        </w:rPr>
        <w:t>documento di identità</w:t>
      </w:r>
      <w:r w:rsidRPr="00D91B60">
        <w:rPr>
          <w:rFonts w:asciiTheme="minorHAnsi" w:eastAsia="Calibri" w:hAnsiTheme="minorHAnsi" w:cstheme="minorHAnsi"/>
          <w:sz w:val="20"/>
          <w:szCs w:val="18"/>
          <w:lang w:eastAsia="en-US"/>
        </w:rPr>
        <w:t xml:space="preserve"> in corso di validità:</w:t>
      </w:r>
    </w:p>
    <w:p w14:paraId="27915155" w14:textId="77777777" w:rsidR="00AF7C81" w:rsidRPr="00D91B60" w:rsidRDefault="00AF7C81" w:rsidP="00AF7C81">
      <w:pPr>
        <w:spacing w:line="360" w:lineRule="auto"/>
        <w:jc w:val="both"/>
        <w:rPr>
          <w:rFonts w:asciiTheme="minorHAnsi" w:eastAsia="Calibri" w:hAnsiTheme="minorHAnsi" w:cstheme="minorHAnsi"/>
          <w:sz w:val="20"/>
          <w:szCs w:val="18"/>
          <w:lang w:eastAsia="en-US"/>
        </w:rPr>
      </w:pPr>
      <w:r w:rsidRPr="00D91B60">
        <w:rPr>
          <w:rFonts w:asciiTheme="minorHAnsi" w:eastAsia="Calibri" w:hAnsiTheme="minorHAnsi" w:cstheme="minorHAnsi"/>
          <w:sz w:val="22"/>
          <w:szCs w:val="18"/>
          <w:lang w:eastAsia="en-US"/>
        </w:rPr>
        <w:t>□</w:t>
      </w:r>
      <w:r w:rsidRPr="00D91B60">
        <w:rPr>
          <w:rFonts w:asciiTheme="minorHAnsi" w:eastAsia="Calibri" w:hAnsiTheme="minorHAnsi" w:cstheme="minorHAnsi"/>
          <w:sz w:val="20"/>
          <w:szCs w:val="18"/>
          <w:lang w:eastAsia="en-US"/>
        </w:rPr>
        <w:t xml:space="preserve"> Carta d'identità </w:t>
      </w:r>
    </w:p>
    <w:p w14:paraId="0CEA04C5" w14:textId="77777777" w:rsidR="00AF7C81" w:rsidRPr="00D91B60" w:rsidRDefault="00AF7C81" w:rsidP="00AF7C81">
      <w:pPr>
        <w:spacing w:line="360" w:lineRule="auto"/>
        <w:ind w:left="2" w:firstLine="1"/>
        <w:jc w:val="both"/>
        <w:rPr>
          <w:rFonts w:asciiTheme="minorHAnsi" w:eastAsia="Calibri" w:hAnsiTheme="minorHAnsi" w:cstheme="minorHAnsi"/>
          <w:sz w:val="20"/>
          <w:szCs w:val="18"/>
          <w:lang w:eastAsia="en-US"/>
        </w:rPr>
      </w:pPr>
      <w:r w:rsidRPr="00D91B60">
        <w:rPr>
          <w:rFonts w:asciiTheme="minorHAnsi" w:eastAsia="Calibri" w:hAnsiTheme="minorHAnsi" w:cstheme="minorHAnsi"/>
          <w:sz w:val="22"/>
          <w:szCs w:val="18"/>
          <w:lang w:eastAsia="en-US"/>
        </w:rPr>
        <w:t>□</w:t>
      </w:r>
      <w:r w:rsidRPr="00D91B60">
        <w:rPr>
          <w:rFonts w:asciiTheme="minorHAnsi" w:eastAsia="Calibri" w:hAnsiTheme="minorHAnsi" w:cstheme="minorHAnsi"/>
          <w:sz w:val="20"/>
          <w:szCs w:val="18"/>
          <w:lang w:eastAsia="en-US"/>
        </w:rPr>
        <w:t xml:space="preserve"> Patente</w:t>
      </w:r>
    </w:p>
    <w:p w14:paraId="08C5B9B5" w14:textId="77777777" w:rsidR="00AF7C81" w:rsidRPr="00D91B60" w:rsidRDefault="00AF7C81" w:rsidP="00AF7C81">
      <w:pPr>
        <w:spacing w:line="360" w:lineRule="auto"/>
        <w:jc w:val="both"/>
        <w:rPr>
          <w:rFonts w:asciiTheme="minorHAnsi" w:eastAsia="Calibri" w:hAnsiTheme="minorHAnsi" w:cstheme="minorHAnsi"/>
          <w:sz w:val="20"/>
          <w:szCs w:val="18"/>
          <w:lang w:eastAsia="en-US"/>
        </w:rPr>
      </w:pPr>
      <w:r w:rsidRPr="00D91B60">
        <w:rPr>
          <w:rFonts w:asciiTheme="minorHAnsi" w:eastAsia="Calibri" w:hAnsiTheme="minorHAnsi" w:cstheme="minorHAnsi"/>
          <w:sz w:val="22"/>
          <w:szCs w:val="18"/>
          <w:lang w:eastAsia="en-US"/>
        </w:rPr>
        <w:t>□</w:t>
      </w:r>
      <w:r w:rsidRPr="00D91B60">
        <w:rPr>
          <w:rFonts w:asciiTheme="minorHAnsi" w:eastAsia="Calibri" w:hAnsiTheme="minorHAnsi" w:cstheme="minorHAnsi"/>
          <w:sz w:val="20"/>
          <w:szCs w:val="18"/>
          <w:lang w:eastAsia="en-US"/>
        </w:rPr>
        <w:t xml:space="preserve"> Passaporto  </w:t>
      </w:r>
    </w:p>
    <w:p w14:paraId="24721AD0" w14:textId="77777777" w:rsidR="00AF7C81" w:rsidRPr="00D91B60" w:rsidRDefault="00AF7C81" w:rsidP="00AF7C81">
      <w:pPr>
        <w:spacing w:after="120" w:line="360" w:lineRule="auto"/>
        <w:jc w:val="both"/>
        <w:rPr>
          <w:rFonts w:asciiTheme="minorHAnsi" w:eastAsia="Calibri" w:hAnsiTheme="minorHAnsi" w:cstheme="minorHAnsi"/>
          <w:sz w:val="20"/>
          <w:szCs w:val="18"/>
          <w:lang w:eastAsia="en-US"/>
        </w:rPr>
      </w:pPr>
      <w:r w:rsidRPr="00D91B60">
        <w:rPr>
          <w:rFonts w:asciiTheme="minorHAnsi" w:eastAsia="Calibri" w:hAnsiTheme="minorHAnsi" w:cstheme="minorHAnsi"/>
          <w:sz w:val="22"/>
          <w:szCs w:val="18"/>
          <w:lang w:eastAsia="en-US"/>
        </w:rPr>
        <w:t xml:space="preserve">□ </w:t>
      </w:r>
      <w:r w:rsidRPr="00D91B60">
        <w:rPr>
          <w:rFonts w:asciiTheme="minorHAnsi" w:eastAsia="Calibri" w:hAnsiTheme="minorHAnsi" w:cstheme="minorHAnsi"/>
          <w:sz w:val="20"/>
          <w:szCs w:val="18"/>
          <w:lang w:eastAsia="en-US"/>
        </w:rPr>
        <w:t>Altro (specificare)_____________</w:t>
      </w:r>
    </w:p>
    <w:p w14:paraId="487B7108" w14:textId="77777777" w:rsidR="00AF7C81" w:rsidRPr="00D91B60" w:rsidRDefault="00AF7C81" w:rsidP="00AF7C81">
      <w:pPr>
        <w:spacing w:after="120" w:line="360" w:lineRule="auto"/>
        <w:jc w:val="both"/>
        <w:rPr>
          <w:rFonts w:asciiTheme="minorHAnsi" w:eastAsia="Calibri" w:hAnsiTheme="minorHAnsi" w:cstheme="minorHAnsi"/>
          <w:sz w:val="20"/>
          <w:szCs w:val="18"/>
          <w:lang w:eastAsia="en-US"/>
        </w:rPr>
      </w:pPr>
      <w:r w:rsidRPr="00D91B60">
        <w:rPr>
          <w:rFonts w:asciiTheme="minorHAnsi" w:eastAsia="Calibri" w:hAnsiTheme="minorHAnsi" w:cstheme="minorHAnsi"/>
          <w:sz w:val="20"/>
          <w:szCs w:val="18"/>
          <w:lang w:eastAsia="en-US"/>
        </w:rPr>
        <w:t>avente numero ……………………………………………………………………………</w:t>
      </w:r>
    </w:p>
    <w:p w14:paraId="42AC2715" w14:textId="77777777" w:rsidR="00AF7C81" w:rsidRPr="00D91B60" w:rsidRDefault="00AF7C81" w:rsidP="00AF7C81">
      <w:pPr>
        <w:spacing w:after="120" w:line="360" w:lineRule="auto"/>
        <w:jc w:val="both"/>
        <w:rPr>
          <w:rFonts w:asciiTheme="minorHAnsi" w:eastAsia="Calibri" w:hAnsiTheme="minorHAnsi" w:cstheme="minorHAnsi"/>
          <w:sz w:val="20"/>
          <w:szCs w:val="18"/>
          <w:lang w:eastAsia="en-US"/>
        </w:rPr>
      </w:pPr>
      <w:r w:rsidRPr="00D91B60">
        <w:rPr>
          <w:rFonts w:asciiTheme="minorHAnsi" w:eastAsia="Calibri" w:hAnsiTheme="minorHAnsi" w:cstheme="minorHAnsi"/>
          <w:sz w:val="20"/>
          <w:szCs w:val="18"/>
          <w:lang w:eastAsia="en-US"/>
        </w:rPr>
        <w:t>rilasciato il ……………………………</w:t>
      </w:r>
      <w:proofErr w:type="gramStart"/>
      <w:r w:rsidRPr="00D91B60">
        <w:rPr>
          <w:rFonts w:asciiTheme="minorHAnsi" w:eastAsia="Calibri" w:hAnsiTheme="minorHAnsi" w:cstheme="minorHAnsi"/>
          <w:sz w:val="20"/>
          <w:szCs w:val="18"/>
          <w:lang w:eastAsia="en-US"/>
        </w:rPr>
        <w:t>…….</w:t>
      </w:r>
      <w:proofErr w:type="gramEnd"/>
      <w:r w:rsidRPr="00D91B60">
        <w:rPr>
          <w:rFonts w:asciiTheme="minorHAnsi" w:eastAsia="Calibri" w:hAnsiTheme="minorHAnsi" w:cstheme="minorHAnsi"/>
          <w:sz w:val="20"/>
          <w:szCs w:val="18"/>
          <w:lang w:eastAsia="en-US"/>
        </w:rPr>
        <w:t>……. da …………………………………...</w:t>
      </w:r>
    </w:p>
    <w:p w14:paraId="61642F09" w14:textId="77777777" w:rsidR="00AF7C81" w:rsidRPr="00D91B60" w:rsidRDefault="00AF7C81" w:rsidP="00AF7C81">
      <w:pPr>
        <w:spacing w:after="120" w:line="360" w:lineRule="auto"/>
        <w:jc w:val="both"/>
        <w:rPr>
          <w:rFonts w:asciiTheme="minorHAnsi" w:eastAsia="Calibri" w:hAnsiTheme="minorHAnsi" w:cstheme="minorHAnsi"/>
          <w:sz w:val="20"/>
          <w:szCs w:val="18"/>
          <w:lang w:eastAsia="en-US"/>
        </w:rPr>
      </w:pPr>
      <w:r w:rsidRPr="00D91B60">
        <w:rPr>
          <w:rFonts w:asciiTheme="minorHAnsi" w:eastAsia="Calibri" w:hAnsiTheme="minorHAnsi" w:cstheme="minorHAnsi"/>
          <w:sz w:val="20"/>
          <w:szCs w:val="18"/>
          <w:lang w:eastAsia="en-US"/>
        </w:rPr>
        <w:t>scadenza ……………………………………………………………………………</w:t>
      </w:r>
      <w:proofErr w:type="gramStart"/>
      <w:r w:rsidRPr="00D91B60">
        <w:rPr>
          <w:rFonts w:asciiTheme="minorHAnsi" w:eastAsia="Calibri" w:hAnsiTheme="minorHAnsi" w:cstheme="minorHAnsi"/>
          <w:sz w:val="20"/>
          <w:szCs w:val="18"/>
          <w:lang w:eastAsia="en-US"/>
        </w:rPr>
        <w:t>…….</w:t>
      </w:r>
      <w:proofErr w:type="gramEnd"/>
      <w:r w:rsidRPr="00D91B60">
        <w:rPr>
          <w:rFonts w:asciiTheme="minorHAnsi" w:eastAsia="Calibri" w:hAnsiTheme="minorHAnsi" w:cstheme="minorHAnsi"/>
          <w:sz w:val="20"/>
          <w:szCs w:val="18"/>
          <w:lang w:eastAsia="en-US"/>
        </w:rPr>
        <w:t>.</w:t>
      </w:r>
    </w:p>
    <w:p w14:paraId="5B6D6760" w14:textId="5E29398B" w:rsidR="00AF7C81" w:rsidRPr="00D91B60" w:rsidRDefault="00AF7C81" w:rsidP="00AF7C81">
      <w:pPr>
        <w:spacing w:before="240" w:after="120"/>
        <w:jc w:val="both"/>
        <w:rPr>
          <w:rFonts w:asciiTheme="minorHAnsi" w:eastAsia="Calibri" w:hAnsiTheme="minorHAnsi" w:cstheme="minorHAnsi"/>
          <w:sz w:val="20"/>
          <w:szCs w:val="20"/>
          <w:lang w:eastAsia="en-US"/>
        </w:rPr>
      </w:pPr>
      <w:r w:rsidRPr="00D91B60">
        <w:rPr>
          <w:rFonts w:asciiTheme="minorHAnsi" w:eastAsia="Calibri" w:hAnsiTheme="minorHAnsi" w:cstheme="minorHAnsi"/>
          <w:sz w:val="20"/>
          <w:szCs w:val="20"/>
          <w:lang w:eastAsia="en-US"/>
        </w:rPr>
        <w:t xml:space="preserve">consapevole delle sanzioni penali stabilite dall'articolo 76 del D.P.R. 445/2000 per false attestazioni e dichiarazioni mendaci, </w:t>
      </w:r>
    </w:p>
    <w:p w14:paraId="0F23B86D" w14:textId="77777777" w:rsidR="00AF7C81" w:rsidRPr="00D91B60" w:rsidRDefault="00AF7C81" w:rsidP="00AF7C81">
      <w:pPr>
        <w:pStyle w:val="Corpotesto"/>
        <w:jc w:val="center"/>
        <w:rPr>
          <w:rFonts w:asciiTheme="minorHAnsi" w:eastAsia="Calibri" w:hAnsiTheme="minorHAnsi" w:cstheme="minorHAnsi"/>
          <w:b/>
          <w:bCs/>
          <w:lang w:eastAsia="en-US"/>
        </w:rPr>
      </w:pPr>
      <w:r w:rsidRPr="00D91B60">
        <w:rPr>
          <w:rFonts w:asciiTheme="minorHAnsi" w:eastAsia="Calibri" w:hAnsiTheme="minorHAnsi" w:cstheme="minorHAnsi"/>
          <w:b/>
          <w:bCs/>
          <w:lang w:eastAsia="en-US"/>
        </w:rPr>
        <w:t>DICHIARA</w:t>
      </w:r>
    </w:p>
    <w:p w14:paraId="6866EC4F" w14:textId="2F627CA7" w:rsidR="00AF7C81" w:rsidRPr="00D91B60" w:rsidRDefault="00AF7C81" w:rsidP="00AF7C81">
      <w:pPr>
        <w:pStyle w:val="Corpotesto"/>
        <w:rPr>
          <w:rFonts w:asciiTheme="minorHAnsi" w:eastAsia="Calibri" w:hAnsiTheme="minorHAnsi" w:cstheme="minorHAnsi"/>
          <w:lang w:eastAsia="en-US"/>
        </w:rPr>
      </w:pPr>
      <w:r w:rsidRPr="00D91B60">
        <w:rPr>
          <w:rFonts w:asciiTheme="minorHAnsi" w:eastAsia="Calibri" w:hAnsiTheme="minorHAnsi" w:cstheme="minorHAnsi"/>
          <w:lang w:eastAsia="en-US"/>
        </w:rPr>
        <w:t xml:space="preserve">in relazione al </w:t>
      </w:r>
      <w:r w:rsidR="00D91B60">
        <w:rPr>
          <w:rFonts w:asciiTheme="minorHAnsi" w:eastAsia="Calibri" w:hAnsiTheme="minorHAnsi" w:cstheme="minorHAnsi"/>
          <w:lang w:eastAsia="en-US"/>
        </w:rPr>
        <w:t>P</w:t>
      </w:r>
      <w:r w:rsidRPr="00D91B60">
        <w:rPr>
          <w:rFonts w:asciiTheme="minorHAnsi" w:eastAsia="Calibri" w:hAnsiTheme="minorHAnsi" w:cstheme="minorHAnsi"/>
          <w:lang w:eastAsia="en-US"/>
        </w:rPr>
        <w:t>rogetto ………. CUP ……………  a valere su risorse del PNRR, avendo preso visione delle istruzioni inerenti alla definizione di “titolare effettivo” e alle relative modalità di individuazione riportate in calce alla presente dichiarazione:</w:t>
      </w:r>
    </w:p>
    <w:p w14:paraId="4F84942D" w14:textId="77777777" w:rsidR="00AF7C81" w:rsidRPr="00D91B60" w:rsidRDefault="00AF7C81" w:rsidP="00AF7C81">
      <w:pPr>
        <w:spacing w:line="360" w:lineRule="auto"/>
        <w:jc w:val="both"/>
        <w:rPr>
          <w:rFonts w:asciiTheme="minorHAnsi" w:eastAsia="Calibri" w:hAnsiTheme="minorHAnsi" w:cstheme="minorHAnsi"/>
          <w:sz w:val="20"/>
          <w:szCs w:val="20"/>
          <w:lang w:eastAsia="en-US"/>
        </w:rPr>
      </w:pPr>
      <w:bookmarkStart w:id="0" w:name="_Hlk43910788"/>
    </w:p>
    <w:p w14:paraId="2C355765" w14:textId="72732080" w:rsidR="00AF7C81" w:rsidRPr="00D91B60" w:rsidRDefault="00AF7C81" w:rsidP="00AF7C81">
      <w:pPr>
        <w:spacing w:line="360" w:lineRule="auto"/>
        <w:jc w:val="both"/>
        <w:rPr>
          <w:rFonts w:asciiTheme="minorHAnsi" w:eastAsia="Calibri" w:hAnsiTheme="minorHAnsi" w:cstheme="minorHAnsi"/>
          <w:sz w:val="20"/>
          <w:szCs w:val="20"/>
          <w:lang w:eastAsia="en-US"/>
        </w:rPr>
      </w:pPr>
      <w:r w:rsidRPr="00D91B60">
        <w:rPr>
          <w:rFonts w:asciiTheme="minorHAnsi" w:eastAsia="Calibri" w:hAnsiTheme="minorHAnsi" w:cstheme="minorHAnsi"/>
          <w:sz w:val="22"/>
          <w:szCs w:val="20"/>
          <w:lang w:eastAsia="en-US"/>
        </w:rPr>
        <w:t>□</w:t>
      </w:r>
      <w:bookmarkEnd w:id="0"/>
      <w:r w:rsidRPr="00D91B60">
        <w:rPr>
          <w:rFonts w:asciiTheme="minorHAnsi" w:eastAsia="Calibri" w:hAnsiTheme="minorHAnsi" w:cstheme="minorHAnsi"/>
          <w:sz w:val="20"/>
          <w:szCs w:val="20"/>
          <w:lang w:eastAsia="en-US"/>
        </w:rPr>
        <w:t xml:space="preserve"> di essere titolare effettivo dell’impresa</w:t>
      </w:r>
      <w:r w:rsidR="005A4DF7">
        <w:rPr>
          <w:rFonts w:asciiTheme="minorHAnsi" w:eastAsia="Calibri" w:hAnsiTheme="minorHAnsi" w:cstheme="minorHAnsi"/>
          <w:sz w:val="20"/>
          <w:szCs w:val="20"/>
          <w:lang w:eastAsia="en-US"/>
        </w:rPr>
        <w:t xml:space="preserve"> (</w:t>
      </w:r>
      <w:r w:rsidR="007850CD">
        <w:rPr>
          <w:rFonts w:asciiTheme="minorHAnsi" w:eastAsia="Calibri" w:hAnsiTheme="minorHAnsi" w:cstheme="minorHAnsi"/>
          <w:sz w:val="20"/>
          <w:szCs w:val="20"/>
          <w:lang w:eastAsia="en-US"/>
        </w:rPr>
        <w:t xml:space="preserve">o </w:t>
      </w:r>
      <w:r w:rsidR="005B24FF">
        <w:rPr>
          <w:rFonts w:asciiTheme="minorHAnsi" w:eastAsia="Calibri" w:hAnsiTheme="minorHAnsi" w:cstheme="minorHAnsi"/>
          <w:sz w:val="20"/>
          <w:szCs w:val="20"/>
          <w:lang w:eastAsia="en-US"/>
        </w:rPr>
        <w:t>persona giuridi</w:t>
      </w:r>
      <w:r w:rsidR="009425AC">
        <w:rPr>
          <w:rFonts w:asciiTheme="minorHAnsi" w:eastAsia="Calibri" w:hAnsiTheme="minorHAnsi" w:cstheme="minorHAnsi"/>
          <w:sz w:val="20"/>
          <w:szCs w:val="20"/>
          <w:lang w:eastAsia="en-US"/>
        </w:rPr>
        <w:t>ca</w:t>
      </w:r>
      <w:r w:rsidRPr="00D91B60">
        <w:rPr>
          <w:rFonts w:asciiTheme="minorHAnsi" w:eastAsia="Calibri" w:hAnsiTheme="minorHAnsi" w:cstheme="minorHAnsi"/>
          <w:sz w:val="20"/>
          <w:szCs w:val="20"/>
          <w:lang w:eastAsia="en-US"/>
        </w:rPr>
        <w:t xml:space="preserve"> </w:t>
      </w:r>
      <w:r w:rsidR="007850CD">
        <w:rPr>
          <w:rFonts w:asciiTheme="minorHAnsi" w:eastAsia="Calibri" w:hAnsiTheme="minorHAnsi" w:cstheme="minorHAnsi"/>
          <w:sz w:val="20"/>
          <w:szCs w:val="20"/>
          <w:lang w:eastAsia="en-US"/>
        </w:rPr>
        <w:t xml:space="preserve">privata) </w:t>
      </w:r>
      <w:r w:rsidRPr="00D91B60">
        <w:rPr>
          <w:rFonts w:asciiTheme="minorHAnsi" w:eastAsia="Calibri" w:hAnsiTheme="minorHAnsi" w:cstheme="minorHAnsi"/>
          <w:sz w:val="20"/>
          <w:szCs w:val="20"/>
          <w:lang w:eastAsia="en-US"/>
        </w:rPr>
        <w:t>di seguito indicata:</w:t>
      </w:r>
    </w:p>
    <w:p w14:paraId="15667764" w14:textId="77C592CA" w:rsidR="00AF7C81" w:rsidRPr="00D91B60" w:rsidRDefault="00AF7C81" w:rsidP="00AF7C81">
      <w:pPr>
        <w:spacing w:line="360" w:lineRule="auto"/>
        <w:jc w:val="both"/>
        <w:rPr>
          <w:rFonts w:asciiTheme="minorHAnsi" w:eastAsia="Calibri" w:hAnsiTheme="minorHAnsi" w:cstheme="minorHAnsi"/>
          <w:sz w:val="20"/>
          <w:szCs w:val="18"/>
          <w:lang w:eastAsia="en-US"/>
        </w:rPr>
      </w:pPr>
      <w:r w:rsidRPr="00D91B60">
        <w:rPr>
          <w:rFonts w:asciiTheme="minorHAnsi" w:eastAsia="Calibri" w:hAnsiTheme="minorHAnsi" w:cstheme="minorHAnsi"/>
          <w:sz w:val="20"/>
          <w:szCs w:val="18"/>
          <w:lang w:eastAsia="en-US"/>
        </w:rPr>
        <w:t>Ragione sociale</w:t>
      </w:r>
      <w:r w:rsidR="00FD7D65">
        <w:rPr>
          <w:rFonts w:asciiTheme="minorHAnsi" w:eastAsia="Calibri" w:hAnsiTheme="minorHAnsi" w:cstheme="minorHAnsi"/>
          <w:sz w:val="20"/>
          <w:szCs w:val="18"/>
          <w:lang w:eastAsia="en-US"/>
        </w:rPr>
        <w:t xml:space="preserve"> (o denominazione della persona giuridica privata)</w:t>
      </w:r>
      <w:r w:rsidRPr="00D91B60">
        <w:rPr>
          <w:rFonts w:asciiTheme="minorHAnsi" w:eastAsia="Calibri" w:hAnsiTheme="minorHAnsi" w:cstheme="minorHAnsi"/>
          <w:sz w:val="20"/>
          <w:szCs w:val="18"/>
          <w:lang w:eastAsia="en-US"/>
        </w:rPr>
        <w:t xml:space="preserve"> ………………………………………………………………….</w:t>
      </w:r>
    </w:p>
    <w:p w14:paraId="16FEE590" w14:textId="77777777" w:rsidR="00AF7C81" w:rsidRPr="00D91B60" w:rsidRDefault="00AF7C81" w:rsidP="00AF7C81">
      <w:pPr>
        <w:spacing w:line="360" w:lineRule="auto"/>
        <w:jc w:val="both"/>
        <w:rPr>
          <w:rFonts w:asciiTheme="minorHAnsi" w:eastAsia="Calibri" w:hAnsiTheme="minorHAnsi" w:cstheme="minorHAnsi"/>
          <w:sz w:val="20"/>
          <w:szCs w:val="18"/>
          <w:lang w:eastAsia="en-US"/>
        </w:rPr>
      </w:pPr>
      <w:r w:rsidRPr="00D91B60">
        <w:rPr>
          <w:rFonts w:asciiTheme="minorHAnsi" w:eastAsia="Calibri" w:hAnsiTheme="minorHAnsi" w:cstheme="minorHAnsi"/>
          <w:sz w:val="20"/>
          <w:szCs w:val="18"/>
          <w:lang w:eastAsia="en-US"/>
        </w:rPr>
        <w:t>Sede legale: Via …………………………………………………………………</w:t>
      </w:r>
    </w:p>
    <w:p w14:paraId="4BB97B8F" w14:textId="77777777" w:rsidR="00AF7C81" w:rsidRPr="00D91B60" w:rsidRDefault="00AF7C81" w:rsidP="00AF7C81">
      <w:pPr>
        <w:spacing w:line="360" w:lineRule="auto"/>
        <w:jc w:val="both"/>
        <w:rPr>
          <w:rFonts w:asciiTheme="minorHAnsi" w:eastAsia="Calibri" w:hAnsiTheme="minorHAnsi" w:cstheme="minorHAnsi"/>
          <w:sz w:val="20"/>
          <w:szCs w:val="18"/>
          <w:lang w:eastAsia="en-US"/>
        </w:rPr>
      </w:pPr>
      <w:r w:rsidRPr="00D91B60">
        <w:rPr>
          <w:rFonts w:asciiTheme="minorHAnsi" w:eastAsia="Calibri" w:hAnsiTheme="minorHAnsi" w:cstheme="minorHAnsi"/>
          <w:sz w:val="20"/>
          <w:szCs w:val="18"/>
          <w:lang w:eastAsia="en-US"/>
        </w:rPr>
        <w:t>CAP …………Comune ……………………</w:t>
      </w:r>
      <w:r w:rsidR="002710B4" w:rsidRPr="00D91B60">
        <w:rPr>
          <w:rFonts w:asciiTheme="minorHAnsi" w:eastAsia="Calibri" w:hAnsiTheme="minorHAnsi" w:cstheme="minorHAnsi"/>
          <w:sz w:val="20"/>
          <w:szCs w:val="18"/>
          <w:lang w:eastAsia="en-US"/>
        </w:rPr>
        <w:t>……………… Provincia………</w:t>
      </w:r>
    </w:p>
    <w:p w14:paraId="25C60A46" w14:textId="77777777" w:rsidR="00AF7C81" w:rsidRPr="00D91B60" w:rsidRDefault="00AF7C81" w:rsidP="00AF7C81">
      <w:pPr>
        <w:spacing w:line="360" w:lineRule="auto"/>
        <w:jc w:val="both"/>
        <w:rPr>
          <w:rFonts w:asciiTheme="minorHAnsi" w:eastAsia="Calibri" w:hAnsiTheme="minorHAnsi" w:cstheme="minorHAnsi"/>
          <w:sz w:val="20"/>
          <w:szCs w:val="18"/>
          <w:lang w:eastAsia="en-US"/>
        </w:rPr>
      </w:pPr>
      <w:r w:rsidRPr="00D91B60">
        <w:rPr>
          <w:rFonts w:asciiTheme="minorHAnsi" w:eastAsia="Calibri" w:hAnsiTheme="minorHAnsi" w:cstheme="minorHAnsi"/>
          <w:sz w:val="20"/>
          <w:szCs w:val="18"/>
          <w:lang w:eastAsia="en-US"/>
        </w:rPr>
        <w:t xml:space="preserve">Cod. </w:t>
      </w:r>
      <w:proofErr w:type="spellStart"/>
      <w:r w:rsidRPr="00D91B60">
        <w:rPr>
          <w:rFonts w:asciiTheme="minorHAnsi" w:eastAsia="Calibri" w:hAnsiTheme="minorHAnsi" w:cstheme="minorHAnsi"/>
          <w:sz w:val="20"/>
          <w:szCs w:val="18"/>
          <w:lang w:eastAsia="en-US"/>
        </w:rPr>
        <w:t>fisc</w:t>
      </w:r>
      <w:proofErr w:type="spellEnd"/>
      <w:r w:rsidRPr="00D91B60">
        <w:rPr>
          <w:rFonts w:asciiTheme="minorHAnsi" w:eastAsia="Calibri" w:hAnsiTheme="minorHAnsi" w:cstheme="minorHAnsi"/>
          <w:sz w:val="20"/>
          <w:szCs w:val="18"/>
          <w:lang w:eastAsia="en-US"/>
        </w:rPr>
        <w:t xml:space="preserve"> ………………………………………………………………………………………………</w:t>
      </w:r>
    </w:p>
    <w:p w14:paraId="3984D36E" w14:textId="77777777" w:rsidR="00AF7C81" w:rsidRPr="00D91B60" w:rsidRDefault="00AF7C81" w:rsidP="00AF7C81">
      <w:pPr>
        <w:spacing w:line="360" w:lineRule="auto"/>
        <w:jc w:val="both"/>
        <w:rPr>
          <w:rFonts w:asciiTheme="minorHAnsi" w:eastAsia="Calibri" w:hAnsiTheme="minorHAnsi" w:cstheme="minorHAnsi"/>
          <w:sz w:val="20"/>
          <w:szCs w:val="18"/>
          <w:lang w:eastAsia="en-US"/>
        </w:rPr>
      </w:pPr>
      <w:r w:rsidRPr="00D91B60">
        <w:rPr>
          <w:rFonts w:asciiTheme="minorHAnsi" w:eastAsia="Calibri" w:hAnsiTheme="minorHAnsi" w:cstheme="minorHAnsi"/>
          <w:sz w:val="20"/>
          <w:szCs w:val="18"/>
          <w:lang w:eastAsia="en-US"/>
        </w:rPr>
        <w:lastRenderedPageBreak/>
        <w:t>Classificazione delle attività economiche predisposta dall’ISTAT (codice ATECO e descrizione): ……………………………………………………………………………………………………………………</w:t>
      </w:r>
      <w:r w:rsidR="005625B5" w:rsidRPr="00D91B60">
        <w:rPr>
          <w:rFonts w:asciiTheme="minorHAnsi" w:eastAsia="Calibri" w:hAnsiTheme="minorHAnsi" w:cstheme="minorHAnsi"/>
          <w:sz w:val="20"/>
          <w:szCs w:val="18"/>
          <w:lang w:eastAsia="en-US"/>
        </w:rPr>
        <w:t>………</w:t>
      </w:r>
    </w:p>
    <w:p w14:paraId="062261C0" w14:textId="77777777" w:rsidR="00C6783B" w:rsidRDefault="00C6783B" w:rsidP="00AF7C81">
      <w:pPr>
        <w:spacing w:line="360" w:lineRule="auto"/>
        <w:jc w:val="both"/>
        <w:rPr>
          <w:rFonts w:asciiTheme="minorHAnsi" w:eastAsia="Calibri" w:hAnsiTheme="minorHAnsi" w:cstheme="minorHAnsi"/>
          <w:sz w:val="18"/>
          <w:szCs w:val="18"/>
          <w:lang w:eastAsia="en-US"/>
        </w:rPr>
      </w:pPr>
    </w:p>
    <w:p w14:paraId="37AFFF0C" w14:textId="3CBEFDFB" w:rsidR="00AF7C81" w:rsidRPr="00D91B60" w:rsidRDefault="0089498F" w:rsidP="00AF7C81">
      <w:pPr>
        <w:spacing w:line="360" w:lineRule="auto"/>
        <w:jc w:val="both"/>
        <w:rPr>
          <w:rFonts w:asciiTheme="minorHAnsi" w:eastAsia="Calibri" w:hAnsiTheme="minorHAnsi" w:cstheme="minorHAnsi"/>
          <w:sz w:val="18"/>
          <w:szCs w:val="18"/>
          <w:lang w:eastAsia="en-US"/>
        </w:rPr>
      </w:pPr>
      <w:r>
        <w:rPr>
          <w:rFonts w:asciiTheme="minorHAnsi" w:eastAsia="Calibri" w:hAnsiTheme="minorHAnsi" w:cstheme="minorHAnsi"/>
          <w:sz w:val="18"/>
          <w:szCs w:val="18"/>
          <w:lang w:eastAsia="en-US"/>
        </w:rPr>
        <w:t>(</w:t>
      </w:r>
      <w:r w:rsidRPr="00C6783B">
        <w:rPr>
          <w:rFonts w:asciiTheme="minorHAnsi" w:eastAsia="Calibri" w:hAnsiTheme="minorHAnsi" w:cstheme="minorHAnsi"/>
          <w:i/>
          <w:iCs/>
          <w:sz w:val="18"/>
          <w:szCs w:val="18"/>
          <w:lang w:eastAsia="en-US"/>
        </w:rPr>
        <w:t>per le imprese</w:t>
      </w:r>
      <w:r>
        <w:rPr>
          <w:rFonts w:asciiTheme="minorHAnsi" w:eastAsia="Calibri" w:hAnsiTheme="minorHAnsi" w:cstheme="minorHAnsi"/>
          <w:sz w:val="18"/>
          <w:szCs w:val="18"/>
          <w:lang w:eastAsia="en-US"/>
        </w:rPr>
        <w:t>)</w:t>
      </w:r>
      <w:r w:rsidR="00315B58">
        <w:rPr>
          <w:rFonts w:asciiTheme="minorHAnsi" w:eastAsia="Calibri" w:hAnsiTheme="minorHAnsi" w:cstheme="minorHAnsi"/>
          <w:sz w:val="18"/>
          <w:szCs w:val="18"/>
          <w:lang w:eastAsia="en-US"/>
        </w:rPr>
        <w:t>:</w:t>
      </w:r>
    </w:p>
    <w:p w14:paraId="75D85243" w14:textId="7054E0D1" w:rsidR="00AF7C81" w:rsidRPr="00D91B60" w:rsidRDefault="00AF7C81" w:rsidP="00AF7C81">
      <w:pPr>
        <w:spacing w:after="120"/>
        <w:jc w:val="both"/>
        <w:rPr>
          <w:rFonts w:asciiTheme="minorHAnsi" w:eastAsia="Calibri" w:hAnsiTheme="minorHAnsi" w:cstheme="minorHAnsi"/>
          <w:sz w:val="20"/>
          <w:szCs w:val="18"/>
          <w:lang w:eastAsia="en-US"/>
        </w:rPr>
      </w:pPr>
      <w:r w:rsidRPr="00D91B60">
        <w:rPr>
          <w:rFonts w:asciiTheme="minorHAnsi" w:eastAsia="Calibri" w:hAnsiTheme="minorHAnsi" w:cstheme="minorHAnsi"/>
          <w:sz w:val="22"/>
          <w:szCs w:val="18"/>
          <w:lang w:eastAsia="en-US"/>
        </w:rPr>
        <w:t>□</w:t>
      </w:r>
      <w:r w:rsidRPr="00D91B60">
        <w:rPr>
          <w:rFonts w:asciiTheme="minorHAnsi" w:eastAsia="Calibri" w:hAnsiTheme="minorHAnsi" w:cstheme="minorHAnsi"/>
          <w:sz w:val="20"/>
          <w:szCs w:val="18"/>
          <w:lang w:eastAsia="en-US"/>
        </w:rPr>
        <w:t xml:space="preserve"> perché in possesso una partecipazione superiore al 25% del capitale sociale (</w:t>
      </w:r>
      <w:r w:rsidRPr="00D91B60">
        <w:rPr>
          <w:rFonts w:asciiTheme="minorHAnsi" w:eastAsia="Calibri" w:hAnsiTheme="minorHAnsi" w:cstheme="minorHAnsi"/>
          <w:i/>
          <w:iCs/>
          <w:sz w:val="20"/>
          <w:szCs w:val="18"/>
          <w:lang w:eastAsia="en-US"/>
        </w:rPr>
        <w:t>indicare la quota di partecipazione</w:t>
      </w:r>
      <w:r w:rsidRPr="00D91B60">
        <w:rPr>
          <w:rFonts w:asciiTheme="minorHAnsi" w:eastAsia="Calibri" w:hAnsiTheme="minorHAnsi" w:cstheme="minorHAnsi"/>
          <w:sz w:val="20"/>
          <w:szCs w:val="18"/>
          <w:lang w:eastAsia="en-US"/>
        </w:rPr>
        <w:t>)………………………………………………………………………………………………………………………………………………………………………………………………………………………………………………………………………………………………………………………………………………………</w:t>
      </w:r>
    </w:p>
    <w:p w14:paraId="06D8CB8E" w14:textId="77777777" w:rsidR="00AF7C81" w:rsidRPr="00D91B60" w:rsidRDefault="00AF7C81" w:rsidP="00AF7C81">
      <w:pPr>
        <w:spacing w:after="120"/>
        <w:contextualSpacing/>
        <w:jc w:val="both"/>
        <w:rPr>
          <w:rFonts w:asciiTheme="minorHAnsi" w:eastAsia="Calibri" w:hAnsiTheme="minorHAnsi" w:cstheme="minorHAnsi"/>
          <w:iCs/>
          <w:sz w:val="20"/>
          <w:szCs w:val="18"/>
          <w:lang w:eastAsia="en-US"/>
        </w:rPr>
      </w:pPr>
      <w:r w:rsidRPr="00D91B60">
        <w:rPr>
          <w:rFonts w:asciiTheme="minorHAnsi" w:eastAsia="Calibri" w:hAnsiTheme="minorHAnsi" w:cstheme="minorHAnsi"/>
          <w:sz w:val="22"/>
          <w:szCs w:val="18"/>
          <w:lang w:eastAsia="en-US"/>
        </w:rPr>
        <w:t>□</w:t>
      </w:r>
      <w:r w:rsidRPr="00D91B60">
        <w:rPr>
          <w:rFonts w:asciiTheme="minorHAnsi" w:eastAsia="Calibri" w:hAnsiTheme="minorHAnsi" w:cstheme="minorHAnsi"/>
          <w:sz w:val="20"/>
          <w:szCs w:val="18"/>
          <w:lang w:eastAsia="en-US"/>
        </w:rPr>
        <w:t xml:space="preserve"> perché in possesso della maggioranza dei voti, ovvero in conseguenza di altri vincoli contrattuali (</w:t>
      </w:r>
      <w:r w:rsidRPr="00D91B60">
        <w:rPr>
          <w:rFonts w:asciiTheme="minorHAnsi" w:eastAsia="Calibri" w:hAnsiTheme="minorHAnsi" w:cstheme="minorHAnsi"/>
          <w:i/>
          <w:iCs/>
          <w:sz w:val="20"/>
          <w:szCs w:val="18"/>
          <w:lang w:eastAsia="en-US"/>
        </w:rPr>
        <w:t xml:space="preserve">specificare la circostanza) </w:t>
      </w:r>
      <w:r w:rsidRPr="00D91B60">
        <w:rPr>
          <w:rFonts w:asciiTheme="minorHAnsi" w:eastAsia="Calibri" w:hAnsiTheme="minorHAnsi" w:cstheme="minorHAnsi"/>
          <w:iCs/>
          <w:sz w:val="20"/>
          <w:szCs w:val="18"/>
          <w:lang w:eastAsia="en-US"/>
        </w:rPr>
        <w:t>................................................................................................................................................</w:t>
      </w:r>
      <w:r w:rsidR="005625B5" w:rsidRPr="00D91B60">
        <w:rPr>
          <w:rFonts w:asciiTheme="minorHAnsi" w:eastAsia="Calibri" w:hAnsiTheme="minorHAnsi" w:cstheme="minorHAnsi"/>
          <w:iCs/>
          <w:sz w:val="20"/>
          <w:szCs w:val="18"/>
          <w:lang w:eastAsia="en-US"/>
        </w:rPr>
        <w:t>................</w:t>
      </w:r>
    </w:p>
    <w:p w14:paraId="4605B9C3" w14:textId="77777777" w:rsidR="00AF7C81" w:rsidRPr="00D91B60" w:rsidRDefault="00AF7C81" w:rsidP="00AF7C81">
      <w:pPr>
        <w:spacing w:after="120"/>
        <w:jc w:val="both"/>
        <w:rPr>
          <w:rFonts w:asciiTheme="minorHAnsi" w:eastAsia="Calibri" w:hAnsiTheme="minorHAnsi" w:cstheme="minorHAnsi"/>
          <w:i/>
          <w:iCs/>
          <w:sz w:val="20"/>
          <w:szCs w:val="18"/>
          <w:lang w:eastAsia="en-US"/>
        </w:rPr>
      </w:pPr>
      <w:r w:rsidRPr="00D91B60">
        <w:rPr>
          <w:rFonts w:asciiTheme="minorHAnsi" w:eastAsia="Calibri" w:hAnsiTheme="minorHAnsi" w:cstheme="minorHAnsi"/>
          <w:iCs/>
          <w:sz w:val="20"/>
          <w:szCs w:val="18"/>
          <w:lang w:eastAsia="en-US"/>
        </w:rPr>
        <w:t>…………………………………………………………………………………………………………………………..</w:t>
      </w:r>
    </w:p>
    <w:p w14:paraId="64B44A00" w14:textId="03419D14" w:rsidR="005625B5" w:rsidRPr="00D91B60" w:rsidRDefault="00AF7C81" w:rsidP="005625B5">
      <w:pPr>
        <w:spacing w:after="120"/>
        <w:jc w:val="both"/>
        <w:rPr>
          <w:rFonts w:asciiTheme="minorHAnsi" w:eastAsia="Calibri" w:hAnsiTheme="minorHAnsi" w:cstheme="minorHAnsi"/>
          <w:sz w:val="20"/>
          <w:szCs w:val="18"/>
          <w:lang w:eastAsia="en-US"/>
        </w:rPr>
      </w:pPr>
      <w:r w:rsidRPr="00D91B60">
        <w:rPr>
          <w:rFonts w:asciiTheme="minorHAnsi" w:eastAsia="Calibri" w:hAnsiTheme="minorHAnsi" w:cstheme="minorHAnsi"/>
          <w:sz w:val="20"/>
          <w:szCs w:val="18"/>
          <w:lang w:eastAsia="en-US"/>
        </w:rPr>
        <w:t>□ perché esercita poteri di amministrazione o direzione della società (</w:t>
      </w:r>
      <w:r w:rsidRPr="00D91B60">
        <w:rPr>
          <w:rFonts w:asciiTheme="minorHAnsi" w:eastAsia="Calibri" w:hAnsiTheme="minorHAnsi" w:cstheme="minorHAnsi"/>
          <w:i/>
          <w:iCs/>
          <w:sz w:val="20"/>
          <w:szCs w:val="18"/>
          <w:lang w:eastAsia="en-US"/>
        </w:rPr>
        <w:t>specificare la circostanza</w:t>
      </w:r>
      <w:r w:rsidRPr="00D91B60">
        <w:rPr>
          <w:rFonts w:asciiTheme="minorHAnsi" w:eastAsia="Calibri" w:hAnsiTheme="minorHAnsi" w:cstheme="minorHAnsi"/>
          <w:sz w:val="20"/>
          <w:szCs w:val="18"/>
          <w:lang w:eastAsia="en-US"/>
        </w:rPr>
        <w:t>)……………………………………………………………………………………………………………………………………………………………………………………………………………………………………………………………………………………………………………………………………………………………</w:t>
      </w:r>
    </w:p>
    <w:p w14:paraId="3283E312" w14:textId="77777777" w:rsidR="00C6783B" w:rsidRDefault="00C6783B" w:rsidP="00AF7C81">
      <w:pPr>
        <w:spacing w:after="160"/>
        <w:jc w:val="both"/>
        <w:rPr>
          <w:rFonts w:asciiTheme="minorHAnsi" w:eastAsia="Calibri" w:hAnsiTheme="minorHAnsi" w:cstheme="minorHAnsi"/>
          <w:bCs/>
          <w:sz w:val="20"/>
          <w:szCs w:val="18"/>
          <w:lang w:eastAsia="en-US"/>
        </w:rPr>
      </w:pPr>
    </w:p>
    <w:p w14:paraId="519C1B50" w14:textId="700CB4E0" w:rsidR="00315B58" w:rsidRPr="00315B58" w:rsidRDefault="00315B58" w:rsidP="00AF7C81">
      <w:pPr>
        <w:spacing w:after="160"/>
        <w:jc w:val="both"/>
        <w:rPr>
          <w:rFonts w:asciiTheme="minorHAnsi" w:eastAsia="Calibri" w:hAnsiTheme="minorHAnsi" w:cstheme="minorHAnsi"/>
          <w:bCs/>
          <w:sz w:val="20"/>
          <w:szCs w:val="18"/>
          <w:lang w:eastAsia="en-US"/>
        </w:rPr>
      </w:pPr>
      <w:r w:rsidRPr="00315B58">
        <w:rPr>
          <w:rFonts w:asciiTheme="minorHAnsi" w:eastAsia="Calibri" w:hAnsiTheme="minorHAnsi" w:cstheme="minorHAnsi"/>
          <w:bCs/>
          <w:sz w:val="20"/>
          <w:szCs w:val="18"/>
          <w:lang w:eastAsia="en-US"/>
        </w:rPr>
        <w:t>(</w:t>
      </w:r>
      <w:r w:rsidRPr="00C6783B">
        <w:rPr>
          <w:rFonts w:asciiTheme="minorHAnsi" w:eastAsia="Calibri" w:hAnsiTheme="minorHAnsi" w:cstheme="minorHAnsi"/>
          <w:i/>
          <w:iCs/>
          <w:sz w:val="18"/>
          <w:szCs w:val="18"/>
          <w:lang w:eastAsia="en-US"/>
        </w:rPr>
        <w:t>per le persone giuridiche private</w:t>
      </w:r>
      <w:r w:rsidRPr="00315B58">
        <w:rPr>
          <w:rFonts w:asciiTheme="minorHAnsi" w:eastAsia="Calibri" w:hAnsiTheme="minorHAnsi" w:cstheme="minorHAnsi"/>
          <w:bCs/>
          <w:sz w:val="20"/>
          <w:szCs w:val="18"/>
          <w:lang w:eastAsia="en-US"/>
        </w:rPr>
        <w:t>):</w:t>
      </w:r>
    </w:p>
    <w:p w14:paraId="5147FB6C" w14:textId="0EA3717D" w:rsidR="00315B58" w:rsidRPr="00315B58" w:rsidRDefault="00315B58" w:rsidP="00315B58">
      <w:pPr>
        <w:spacing w:after="160"/>
        <w:jc w:val="both"/>
        <w:rPr>
          <w:rFonts w:asciiTheme="minorHAnsi" w:eastAsia="Calibri" w:hAnsiTheme="minorHAnsi" w:cstheme="minorHAnsi"/>
          <w:bCs/>
          <w:sz w:val="20"/>
          <w:szCs w:val="18"/>
          <w:lang w:eastAsia="en-US"/>
        </w:rPr>
      </w:pPr>
      <w:r w:rsidRPr="00315B58">
        <w:rPr>
          <w:rFonts w:asciiTheme="minorHAnsi" w:eastAsia="Calibri" w:hAnsiTheme="minorHAnsi" w:cstheme="minorHAnsi"/>
          <w:b/>
          <w:sz w:val="20"/>
          <w:szCs w:val="18"/>
          <w:lang w:eastAsia="en-US"/>
        </w:rPr>
        <w:t xml:space="preserve">□ </w:t>
      </w:r>
      <w:r w:rsidRPr="00315B58">
        <w:rPr>
          <w:rFonts w:asciiTheme="minorHAnsi" w:eastAsia="Calibri" w:hAnsiTheme="minorHAnsi" w:cstheme="minorHAnsi"/>
          <w:bCs/>
          <w:sz w:val="20"/>
          <w:szCs w:val="18"/>
          <w:lang w:eastAsia="en-US"/>
        </w:rPr>
        <w:t xml:space="preserve">perché </w:t>
      </w:r>
      <w:r>
        <w:rPr>
          <w:rFonts w:asciiTheme="minorHAnsi" w:eastAsia="Calibri" w:hAnsiTheme="minorHAnsi" w:cstheme="minorHAnsi"/>
          <w:bCs/>
          <w:sz w:val="20"/>
          <w:szCs w:val="18"/>
          <w:lang w:eastAsia="en-US"/>
        </w:rPr>
        <w:t xml:space="preserve">fondatore </w:t>
      </w:r>
      <w:r w:rsidR="007738EB">
        <w:rPr>
          <w:rFonts w:asciiTheme="minorHAnsi" w:eastAsia="Calibri" w:hAnsiTheme="minorHAnsi" w:cstheme="minorHAnsi"/>
          <w:bCs/>
          <w:sz w:val="20"/>
          <w:szCs w:val="18"/>
          <w:lang w:eastAsia="en-US"/>
        </w:rPr>
        <w:t>della persona giuridica privata (ove ancora in vita)</w:t>
      </w:r>
    </w:p>
    <w:p w14:paraId="00577079" w14:textId="0958D2F0" w:rsidR="00315B58" w:rsidRPr="00315B58" w:rsidRDefault="00315B58" w:rsidP="007738EB">
      <w:pPr>
        <w:spacing w:after="160"/>
        <w:jc w:val="both"/>
        <w:rPr>
          <w:rFonts w:asciiTheme="minorHAnsi" w:eastAsia="Calibri" w:hAnsiTheme="minorHAnsi" w:cstheme="minorHAnsi"/>
          <w:bCs/>
          <w:sz w:val="20"/>
          <w:szCs w:val="18"/>
          <w:lang w:eastAsia="en-US"/>
        </w:rPr>
      </w:pPr>
      <w:r w:rsidRPr="00315B58">
        <w:rPr>
          <w:rFonts w:asciiTheme="minorHAnsi" w:eastAsia="Calibri" w:hAnsiTheme="minorHAnsi" w:cstheme="minorHAnsi"/>
          <w:bCs/>
          <w:sz w:val="20"/>
          <w:szCs w:val="18"/>
          <w:lang w:eastAsia="en-US"/>
        </w:rPr>
        <w:t xml:space="preserve">□ perché </w:t>
      </w:r>
      <w:r w:rsidR="007738EB">
        <w:rPr>
          <w:rFonts w:asciiTheme="minorHAnsi" w:eastAsia="Calibri" w:hAnsiTheme="minorHAnsi" w:cstheme="minorHAnsi"/>
          <w:bCs/>
          <w:sz w:val="20"/>
          <w:szCs w:val="18"/>
          <w:lang w:eastAsia="en-US"/>
        </w:rPr>
        <w:t>beneficiario della persona giuridica privata (ove individuato o facilmente individuabile)</w:t>
      </w:r>
    </w:p>
    <w:p w14:paraId="21D849C3" w14:textId="4644F726" w:rsidR="00315B58" w:rsidRPr="00315B58" w:rsidRDefault="00315B58" w:rsidP="00315B58">
      <w:pPr>
        <w:spacing w:after="160"/>
        <w:jc w:val="both"/>
        <w:rPr>
          <w:rFonts w:asciiTheme="minorHAnsi" w:eastAsia="Calibri" w:hAnsiTheme="minorHAnsi" w:cstheme="minorHAnsi"/>
          <w:bCs/>
          <w:sz w:val="20"/>
          <w:szCs w:val="18"/>
          <w:lang w:eastAsia="en-US"/>
        </w:rPr>
      </w:pPr>
      <w:r w:rsidRPr="00315B58">
        <w:rPr>
          <w:rFonts w:asciiTheme="minorHAnsi" w:eastAsia="Calibri" w:hAnsiTheme="minorHAnsi" w:cstheme="minorHAnsi"/>
          <w:bCs/>
          <w:sz w:val="20"/>
          <w:szCs w:val="18"/>
          <w:lang w:eastAsia="en-US"/>
        </w:rPr>
        <w:t xml:space="preserve">□ perché </w:t>
      </w:r>
      <w:r w:rsidR="007738EB" w:rsidRPr="007738EB">
        <w:rPr>
          <w:rFonts w:asciiTheme="minorHAnsi" w:eastAsia="Calibri" w:hAnsiTheme="minorHAnsi" w:cstheme="minorHAnsi"/>
          <w:bCs/>
          <w:sz w:val="20"/>
          <w:szCs w:val="18"/>
          <w:lang w:eastAsia="en-US"/>
        </w:rPr>
        <w:t>titolar</w:t>
      </w:r>
      <w:r w:rsidR="007738EB">
        <w:rPr>
          <w:rFonts w:asciiTheme="minorHAnsi" w:eastAsia="Calibri" w:hAnsiTheme="minorHAnsi" w:cstheme="minorHAnsi"/>
          <w:bCs/>
          <w:sz w:val="20"/>
          <w:szCs w:val="18"/>
          <w:lang w:eastAsia="en-US"/>
        </w:rPr>
        <w:t>e</w:t>
      </w:r>
      <w:r w:rsidR="007738EB" w:rsidRPr="007738EB">
        <w:rPr>
          <w:rFonts w:asciiTheme="minorHAnsi" w:eastAsia="Calibri" w:hAnsiTheme="minorHAnsi" w:cstheme="minorHAnsi"/>
          <w:bCs/>
          <w:sz w:val="20"/>
          <w:szCs w:val="18"/>
          <w:lang w:eastAsia="en-US"/>
        </w:rPr>
        <w:t xml:space="preserve"> di poteri di rappresentanza legale, direzione e amministrazione</w:t>
      </w:r>
      <w:r w:rsidR="007738EB">
        <w:rPr>
          <w:rFonts w:asciiTheme="minorHAnsi" w:eastAsia="Calibri" w:hAnsiTheme="minorHAnsi" w:cstheme="minorHAnsi"/>
          <w:bCs/>
          <w:sz w:val="20"/>
          <w:szCs w:val="18"/>
          <w:lang w:eastAsia="en-US"/>
        </w:rPr>
        <w:t>.</w:t>
      </w:r>
    </w:p>
    <w:p w14:paraId="1E565F9D" w14:textId="77777777" w:rsidR="00315B58" w:rsidRDefault="00315B58" w:rsidP="00AF7C81">
      <w:pPr>
        <w:spacing w:after="160"/>
        <w:jc w:val="both"/>
        <w:rPr>
          <w:rFonts w:asciiTheme="minorHAnsi" w:eastAsia="Calibri" w:hAnsiTheme="minorHAnsi" w:cstheme="minorHAnsi"/>
          <w:b/>
          <w:sz w:val="20"/>
          <w:szCs w:val="18"/>
          <w:lang w:eastAsia="en-US"/>
        </w:rPr>
      </w:pPr>
    </w:p>
    <w:p w14:paraId="5248B4B0" w14:textId="77777777" w:rsidR="00315B58" w:rsidRDefault="00315B58" w:rsidP="00AF7C81">
      <w:pPr>
        <w:spacing w:after="160"/>
        <w:jc w:val="both"/>
        <w:rPr>
          <w:rFonts w:asciiTheme="minorHAnsi" w:eastAsia="Calibri" w:hAnsiTheme="minorHAnsi" w:cstheme="minorHAnsi"/>
          <w:b/>
          <w:sz w:val="20"/>
          <w:szCs w:val="18"/>
          <w:lang w:eastAsia="en-US"/>
        </w:rPr>
      </w:pPr>
    </w:p>
    <w:p w14:paraId="3BA51D1A" w14:textId="729ED470" w:rsidR="00AF7C81" w:rsidRPr="00D91B60" w:rsidRDefault="00AF7C81" w:rsidP="00AF7C81">
      <w:pPr>
        <w:spacing w:after="160"/>
        <w:jc w:val="both"/>
        <w:rPr>
          <w:rFonts w:asciiTheme="minorHAnsi" w:eastAsia="Calibri" w:hAnsiTheme="minorHAnsi" w:cstheme="minorHAnsi"/>
          <w:b/>
          <w:sz w:val="20"/>
          <w:szCs w:val="18"/>
          <w:lang w:eastAsia="en-US"/>
        </w:rPr>
      </w:pPr>
      <w:r w:rsidRPr="00D91B60">
        <w:rPr>
          <w:rFonts w:asciiTheme="minorHAnsi" w:eastAsia="Calibri" w:hAnsiTheme="minorHAnsi" w:cstheme="minorHAnsi"/>
          <w:b/>
          <w:sz w:val="20"/>
          <w:szCs w:val="18"/>
          <w:lang w:eastAsia="en-US"/>
        </w:rPr>
        <w:t>N.B.</w:t>
      </w:r>
    </w:p>
    <w:p w14:paraId="485A4849" w14:textId="77777777" w:rsidR="00AF7C81" w:rsidRPr="00D07BFC" w:rsidRDefault="00AF7C81" w:rsidP="00AF7C81">
      <w:pPr>
        <w:pStyle w:val="Paragrafoelenco"/>
        <w:numPr>
          <w:ilvl w:val="0"/>
          <w:numId w:val="1"/>
        </w:numPr>
        <w:spacing w:after="0" w:line="288" w:lineRule="auto"/>
        <w:ind w:left="568" w:hanging="284"/>
        <w:rPr>
          <w:rFonts w:asciiTheme="minorHAnsi" w:eastAsia="Calibri" w:hAnsiTheme="minorHAnsi" w:cstheme="minorHAnsi"/>
          <w:sz w:val="20"/>
          <w:szCs w:val="18"/>
          <w:u w:val="single"/>
          <w:lang w:eastAsia="en-US"/>
        </w:rPr>
      </w:pPr>
      <w:r w:rsidRPr="00D07BFC">
        <w:rPr>
          <w:rFonts w:asciiTheme="minorHAnsi" w:eastAsia="Calibri" w:hAnsiTheme="minorHAnsi" w:cstheme="minorHAnsi"/>
          <w:sz w:val="20"/>
          <w:szCs w:val="18"/>
          <w:u w:val="single"/>
          <w:lang w:eastAsia="en-US"/>
        </w:rPr>
        <w:t xml:space="preserve">Il presente modulo dovrà essere compilato da ciascuna persona fisica individuata come titolare effettivo, in caso di più soggetti individuati come titolari effettivi; </w:t>
      </w:r>
    </w:p>
    <w:p w14:paraId="4A93EA31" w14:textId="77777777" w:rsidR="005625B5" w:rsidRPr="00D91B60" w:rsidRDefault="00AF7C81" w:rsidP="00AF7C81">
      <w:pPr>
        <w:pStyle w:val="Paragrafoelenco"/>
        <w:numPr>
          <w:ilvl w:val="0"/>
          <w:numId w:val="1"/>
        </w:numPr>
        <w:spacing w:after="0" w:line="288" w:lineRule="auto"/>
        <w:ind w:left="568" w:hanging="284"/>
        <w:rPr>
          <w:rFonts w:asciiTheme="minorHAnsi" w:eastAsia="Calibri" w:hAnsiTheme="minorHAnsi" w:cstheme="minorHAnsi"/>
          <w:sz w:val="20"/>
          <w:szCs w:val="18"/>
          <w:lang w:eastAsia="en-US"/>
        </w:rPr>
      </w:pPr>
      <w:r w:rsidRPr="00D91B60">
        <w:rPr>
          <w:rFonts w:asciiTheme="minorHAnsi" w:eastAsia="Calibri" w:hAnsiTheme="minorHAnsi" w:cstheme="minorHAnsi"/>
          <w:sz w:val="20"/>
          <w:szCs w:val="18"/>
          <w:lang w:eastAsia="en-US"/>
        </w:rPr>
        <w:t>il presente modulo, opportunamente compilato, deve essere trasformato in PDF ai fini della sottoscrizione con firma digitale del dichiarante.</w:t>
      </w:r>
      <w:r w:rsidRPr="00D91B60">
        <w:rPr>
          <w:rFonts w:asciiTheme="minorHAnsi" w:eastAsia="Calibri" w:hAnsiTheme="minorHAnsi" w:cstheme="minorHAnsi"/>
          <w:sz w:val="20"/>
          <w:szCs w:val="18"/>
          <w:lang w:eastAsia="en-US"/>
        </w:rPr>
        <w:tab/>
      </w:r>
      <w:r w:rsidRPr="00D91B60">
        <w:rPr>
          <w:rFonts w:asciiTheme="minorHAnsi" w:eastAsia="Calibri" w:hAnsiTheme="minorHAnsi" w:cstheme="minorHAnsi"/>
          <w:sz w:val="20"/>
          <w:szCs w:val="18"/>
          <w:lang w:eastAsia="en-US"/>
        </w:rPr>
        <w:tab/>
      </w:r>
    </w:p>
    <w:p w14:paraId="278C3331" w14:textId="77777777" w:rsidR="00AF7C81" w:rsidRPr="00D91B60" w:rsidRDefault="00AF7C81" w:rsidP="005625B5">
      <w:pPr>
        <w:pStyle w:val="Paragrafoelenco"/>
        <w:spacing w:after="0" w:line="288" w:lineRule="auto"/>
        <w:ind w:left="568" w:firstLine="0"/>
        <w:rPr>
          <w:rFonts w:asciiTheme="minorHAnsi" w:eastAsia="Calibri" w:hAnsiTheme="minorHAnsi" w:cstheme="minorHAnsi"/>
          <w:sz w:val="20"/>
          <w:szCs w:val="18"/>
          <w:lang w:eastAsia="en-US"/>
        </w:rPr>
      </w:pPr>
      <w:r w:rsidRPr="00D91B60">
        <w:rPr>
          <w:rFonts w:asciiTheme="minorHAnsi" w:eastAsia="Calibri" w:hAnsiTheme="minorHAnsi" w:cstheme="minorHAnsi"/>
          <w:sz w:val="20"/>
          <w:szCs w:val="18"/>
          <w:lang w:eastAsia="en-US"/>
        </w:rPr>
        <w:tab/>
      </w:r>
      <w:r w:rsidRPr="00D91B60">
        <w:rPr>
          <w:rFonts w:asciiTheme="minorHAnsi" w:eastAsia="Calibri" w:hAnsiTheme="minorHAnsi" w:cstheme="minorHAnsi"/>
          <w:sz w:val="20"/>
          <w:szCs w:val="18"/>
          <w:lang w:eastAsia="en-US"/>
        </w:rPr>
        <w:tab/>
      </w:r>
      <w:r w:rsidRPr="00D91B60">
        <w:rPr>
          <w:rFonts w:asciiTheme="minorHAnsi" w:eastAsia="Calibri" w:hAnsiTheme="minorHAnsi" w:cstheme="minorHAnsi"/>
          <w:sz w:val="20"/>
          <w:szCs w:val="18"/>
          <w:lang w:eastAsia="en-US"/>
        </w:rPr>
        <w:tab/>
      </w:r>
      <w:r w:rsidRPr="00D91B60">
        <w:rPr>
          <w:rFonts w:asciiTheme="minorHAnsi" w:eastAsia="Calibri" w:hAnsiTheme="minorHAnsi" w:cstheme="minorHAnsi"/>
          <w:sz w:val="20"/>
          <w:szCs w:val="18"/>
          <w:lang w:eastAsia="en-US"/>
        </w:rPr>
        <w:tab/>
      </w:r>
      <w:r w:rsidRPr="00D91B60">
        <w:rPr>
          <w:rFonts w:asciiTheme="minorHAnsi" w:eastAsia="Calibri" w:hAnsiTheme="minorHAnsi" w:cstheme="minorHAnsi"/>
          <w:sz w:val="20"/>
          <w:szCs w:val="18"/>
          <w:lang w:eastAsia="en-US"/>
        </w:rPr>
        <w:tab/>
      </w:r>
    </w:p>
    <w:p w14:paraId="5CDE6A69" w14:textId="77777777" w:rsidR="002B4DCB" w:rsidRDefault="002B4DCB" w:rsidP="002B4DCB">
      <w:pPr>
        <w:spacing w:after="160" w:line="259" w:lineRule="auto"/>
        <w:rPr>
          <w:rFonts w:ascii="Palatino Linotype" w:eastAsia="Calibri" w:hAnsi="Palatino Linotype"/>
          <w:sz w:val="22"/>
          <w:szCs w:val="22"/>
          <w:lang w:eastAsia="en-US"/>
        </w:rPr>
      </w:pPr>
    </w:p>
    <w:p w14:paraId="5949F58A" w14:textId="1461F351" w:rsidR="00C67449" w:rsidRDefault="005A4366" w:rsidP="002A7909">
      <w:pPr>
        <w:spacing w:after="160" w:line="259" w:lineRule="auto"/>
        <w:jc w:val="both"/>
        <w:rPr>
          <w:rFonts w:ascii="Palatino Linotype" w:eastAsia="Calibri" w:hAnsi="Palatino Linotype"/>
          <w:sz w:val="22"/>
          <w:szCs w:val="22"/>
          <w:lang w:eastAsia="en-US"/>
        </w:rPr>
      </w:pPr>
      <w:r>
        <w:rPr>
          <w:rFonts w:ascii="Palatino Linotype" w:eastAsia="Calibri" w:hAnsi="Palatino Linotype"/>
          <w:sz w:val="22"/>
          <w:szCs w:val="22"/>
          <w:lang w:eastAsia="en-US"/>
        </w:rPr>
        <w:t xml:space="preserve">I </w:t>
      </w:r>
      <w:r w:rsidR="00F8389E" w:rsidRPr="00F8389E">
        <w:rPr>
          <w:rFonts w:ascii="Palatino Linotype" w:eastAsia="Calibri" w:hAnsi="Palatino Linotype"/>
          <w:sz w:val="22"/>
          <w:szCs w:val="22"/>
          <w:lang w:eastAsia="en-US"/>
        </w:rPr>
        <w:t xml:space="preserve">dati personali inseriti nel presente documento saranno trattati ai sensi del Regolamento UE 2016/679 (GBER) e del Decreto Legislativo 30 giugno 2003, n. 196 e </w:t>
      </w:r>
      <w:proofErr w:type="spellStart"/>
      <w:r w:rsidR="00F8389E" w:rsidRPr="00F8389E">
        <w:rPr>
          <w:rFonts w:ascii="Palatino Linotype" w:eastAsia="Calibri" w:hAnsi="Palatino Linotype"/>
          <w:sz w:val="22"/>
          <w:szCs w:val="22"/>
          <w:lang w:eastAsia="en-US"/>
        </w:rPr>
        <w:t>s.m.i.</w:t>
      </w:r>
      <w:proofErr w:type="spellEnd"/>
      <w:r w:rsidR="00F8389E" w:rsidRPr="00F8389E">
        <w:rPr>
          <w:rFonts w:ascii="Palatino Linotype" w:eastAsia="Calibri" w:hAnsi="Palatino Linotype"/>
          <w:sz w:val="22"/>
          <w:szCs w:val="22"/>
          <w:lang w:eastAsia="en-US"/>
        </w:rPr>
        <w:t xml:space="preserve">, secondo l’informativa pubblicata nel sito </w:t>
      </w:r>
      <w:hyperlink r:id="rId7" w:history="1">
        <w:r w:rsidR="00F8389E" w:rsidRPr="00DB44DD">
          <w:rPr>
            <w:rStyle w:val="Collegamentoipertestuale"/>
            <w:rFonts w:ascii="Palatino Linotype" w:eastAsia="Calibri" w:hAnsi="Palatino Linotype"/>
            <w:sz w:val="22"/>
            <w:szCs w:val="22"/>
            <w:lang w:eastAsia="en-US"/>
          </w:rPr>
          <w:t>https://progetti.regione.lazio.it/bandi-cultura/bandi/investimento-2-2-protezione-e-valorizzazione-dellarchitettura-e-del-paesaggio-rurale/</w:t>
        </w:r>
      </w:hyperlink>
      <w:r w:rsidR="002A7909">
        <w:rPr>
          <w:rStyle w:val="Collegamentoipertestuale"/>
          <w:rFonts w:ascii="Palatino Linotype" w:eastAsia="Calibri" w:hAnsi="Palatino Linotype"/>
          <w:sz w:val="22"/>
          <w:szCs w:val="22"/>
          <w:lang w:eastAsia="en-US"/>
        </w:rPr>
        <w:t xml:space="preserve"> </w:t>
      </w:r>
      <w:r w:rsidR="002A7909">
        <w:rPr>
          <w:rFonts w:ascii="Palatino Linotype" w:eastAsia="Calibri" w:hAnsi="Palatino Linotype"/>
          <w:sz w:val="22"/>
          <w:szCs w:val="22"/>
          <w:lang w:eastAsia="en-US"/>
        </w:rPr>
        <w:t xml:space="preserve"> e</w:t>
      </w:r>
      <w:r w:rsidR="00E44B54">
        <w:rPr>
          <w:rFonts w:ascii="Palatino Linotype" w:eastAsia="Calibri" w:hAnsi="Palatino Linotype"/>
          <w:sz w:val="22"/>
          <w:szCs w:val="22"/>
          <w:lang w:eastAsia="en-US"/>
        </w:rPr>
        <w:t xml:space="preserve"> per le finalità previste dal </w:t>
      </w:r>
      <w:proofErr w:type="spellStart"/>
      <w:r w:rsidR="00E44B54">
        <w:rPr>
          <w:rFonts w:ascii="Palatino Linotype" w:eastAsia="Calibri" w:hAnsi="Palatino Linotype"/>
          <w:sz w:val="22"/>
          <w:szCs w:val="22"/>
          <w:lang w:eastAsia="en-US"/>
        </w:rPr>
        <w:t>D.Lgs.</w:t>
      </w:r>
      <w:proofErr w:type="spellEnd"/>
      <w:r w:rsidR="00E44B54">
        <w:rPr>
          <w:rFonts w:ascii="Palatino Linotype" w:eastAsia="Calibri" w:hAnsi="Palatino Linotype"/>
          <w:sz w:val="22"/>
          <w:szCs w:val="22"/>
          <w:lang w:eastAsia="en-US"/>
        </w:rPr>
        <w:t xml:space="preserve"> 231/2007.</w:t>
      </w:r>
    </w:p>
    <w:p w14:paraId="6C943ED2" w14:textId="77777777" w:rsidR="00E44B54" w:rsidRDefault="00E44B54" w:rsidP="002A7909">
      <w:pPr>
        <w:spacing w:after="160" w:line="259" w:lineRule="auto"/>
        <w:jc w:val="both"/>
        <w:rPr>
          <w:rFonts w:ascii="Palatino Linotype" w:eastAsia="Calibri" w:hAnsi="Palatino Linotype"/>
          <w:sz w:val="22"/>
          <w:szCs w:val="22"/>
          <w:lang w:eastAsia="en-US"/>
        </w:rPr>
      </w:pPr>
    </w:p>
    <w:p w14:paraId="2EDCC8FE" w14:textId="77777777" w:rsidR="00EF7797" w:rsidRDefault="00EF7797" w:rsidP="00EF7797">
      <w:pPr>
        <w:spacing w:after="160" w:line="259" w:lineRule="auto"/>
        <w:rPr>
          <w:rFonts w:ascii="Palatino Linotype" w:eastAsia="Calibri" w:hAnsi="Palatino Linotype"/>
          <w:sz w:val="22"/>
          <w:szCs w:val="22"/>
          <w:lang w:eastAsia="en-US"/>
        </w:rPr>
      </w:pPr>
      <w:r>
        <w:rPr>
          <w:rFonts w:ascii="Palatino Linotype" w:eastAsia="Calibri" w:hAnsi="Palatino Linotype"/>
          <w:sz w:val="22"/>
          <w:szCs w:val="22"/>
          <w:lang w:eastAsia="en-US"/>
        </w:rPr>
        <w:t xml:space="preserve">Luogo e Data                                                                                                                      Firma </w:t>
      </w:r>
    </w:p>
    <w:p w14:paraId="32081D02" w14:textId="7C4D98DC" w:rsidR="004107BB" w:rsidRDefault="004107BB" w:rsidP="002B4DCB">
      <w:pPr>
        <w:spacing w:after="160" w:line="259" w:lineRule="auto"/>
        <w:rPr>
          <w:rFonts w:ascii="Palatino Linotype" w:eastAsia="Calibri" w:hAnsi="Palatino Linotype"/>
          <w:sz w:val="22"/>
          <w:szCs w:val="22"/>
          <w:lang w:eastAsia="en-US"/>
        </w:rPr>
      </w:pPr>
    </w:p>
    <w:p w14:paraId="47EE2689" w14:textId="16491DEE" w:rsidR="004107BB" w:rsidRDefault="004107BB" w:rsidP="002B4DCB">
      <w:pPr>
        <w:spacing w:after="160" w:line="259" w:lineRule="auto"/>
        <w:rPr>
          <w:rFonts w:ascii="Palatino Linotype" w:eastAsia="Calibri" w:hAnsi="Palatino Linotype"/>
          <w:sz w:val="22"/>
          <w:szCs w:val="22"/>
          <w:lang w:eastAsia="en-US"/>
        </w:rPr>
      </w:pPr>
    </w:p>
    <w:p w14:paraId="0E0DE3DE" w14:textId="45EB7C29" w:rsidR="004107BB" w:rsidRDefault="004107BB" w:rsidP="002B4DCB">
      <w:pPr>
        <w:spacing w:after="160" w:line="259" w:lineRule="auto"/>
        <w:rPr>
          <w:rFonts w:ascii="Palatino Linotype" w:eastAsia="Calibri" w:hAnsi="Palatino Linotype"/>
          <w:sz w:val="22"/>
          <w:szCs w:val="22"/>
          <w:lang w:eastAsia="en-US"/>
        </w:rPr>
      </w:pPr>
    </w:p>
    <w:p w14:paraId="760719CB" w14:textId="097565FA" w:rsidR="004107BB" w:rsidRDefault="004107BB" w:rsidP="002B4DCB">
      <w:pPr>
        <w:spacing w:after="160" w:line="259" w:lineRule="auto"/>
        <w:rPr>
          <w:rFonts w:ascii="Palatino Linotype" w:eastAsia="Calibri" w:hAnsi="Palatino Linotype"/>
          <w:sz w:val="22"/>
          <w:szCs w:val="22"/>
          <w:lang w:eastAsia="en-US"/>
        </w:rPr>
      </w:pPr>
    </w:p>
    <w:p w14:paraId="77D5EA94" w14:textId="649529E6" w:rsidR="004107BB" w:rsidRDefault="004107BB" w:rsidP="002B4DCB">
      <w:pPr>
        <w:spacing w:after="160" w:line="259" w:lineRule="auto"/>
        <w:rPr>
          <w:rFonts w:ascii="Palatino Linotype" w:eastAsia="Calibri" w:hAnsi="Palatino Linotype"/>
          <w:sz w:val="22"/>
          <w:szCs w:val="22"/>
          <w:lang w:eastAsia="en-US"/>
        </w:rPr>
      </w:pPr>
    </w:p>
    <w:p w14:paraId="49753964" w14:textId="31278D31" w:rsidR="004107BB" w:rsidRDefault="004107BB" w:rsidP="002B4DCB">
      <w:pPr>
        <w:spacing w:after="160" w:line="259" w:lineRule="auto"/>
        <w:rPr>
          <w:rFonts w:ascii="Palatino Linotype" w:eastAsia="Calibri" w:hAnsi="Palatino Linotype"/>
          <w:sz w:val="22"/>
          <w:szCs w:val="22"/>
          <w:lang w:eastAsia="en-US"/>
        </w:rPr>
      </w:pPr>
    </w:p>
    <w:p w14:paraId="55605ECD" w14:textId="6D21BBAE" w:rsidR="004107BB" w:rsidRDefault="004107BB" w:rsidP="002B4DCB">
      <w:pPr>
        <w:spacing w:after="160" w:line="259" w:lineRule="auto"/>
        <w:rPr>
          <w:rFonts w:ascii="Palatino Linotype" w:eastAsia="Calibri" w:hAnsi="Palatino Linotype"/>
          <w:sz w:val="22"/>
          <w:szCs w:val="22"/>
          <w:lang w:eastAsia="en-US"/>
        </w:rPr>
      </w:pPr>
    </w:p>
    <w:p w14:paraId="422A00EA" w14:textId="6071F0D7" w:rsidR="004107BB" w:rsidRDefault="004107BB" w:rsidP="002B4DCB">
      <w:pPr>
        <w:spacing w:after="160" w:line="259" w:lineRule="auto"/>
        <w:rPr>
          <w:rFonts w:ascii="Palatino Linotype" w:eastAsia="Calibri" w:hAnsi="Palatino Linotype"/>
          <w:sz w:val="22"/>
          <w:szCs w:val="22"/>
          <w:lang w:eastAsia="en-US"/>
        </w:rPr>
      </w:pPr>
    </w:p>
    <w:p w14:paraId="0E314E29" w14:textId="14903D82" w:rsidR="004107BB" w:rsidRDefault="004107BB" w:rsidP="002B4DCB">
      <w:pPr>
        <w:spacing w:after="160" w:line="259" w:lineRule="auto"/>
        <w:rPr>
          <w:rFonts w:ascii="Palatino Linotype" w:eastAsia="Calibri" w:hAnsi="Palatino Linotype"/>
          <w:sz w:val="22"/>
          <w:szCs w:val="22"/>
          <w:lang w:eastAsia="en-US"/>
        </w:rPr>
      </w:pPr>
    </w:p>
    <w:p w14:paraId="7C946A0E" w14:textId="77777777" w:rsidR="004107BB" w:rsidRDefault="004107BB" w:rsidP="002B4DCB">
      <w:pPr>
        <w:spacing w:after="160" w:line="259" w:lineRule="auto"/>
        <w:rPr>
          <w:rFonts w:ascii="Palatino Linotype" w:eastAsia="Calibri" w:hAnsi="Palatino Linotype"/>
          <w:sz w:val="22"/>
          <w:szCs w:val="22"/>
          <w:lang w:eastAsia="en-US"/>
        </w:rPr>
      </w:pPr>
    </w:p>
    <w:p w14:paraId="4EBEFABA" w14:textId="77777777" w:rsidR="002B4DCB" w:rsidRDefault="002B4DCB" w:rsidP="002B4DCB">
      <w:pPr>
        <w:jc w:val="center"/>
        <w:rPr>
          <w:rFonts w:ascii="Garamond" w:hAnsi="Garamond"/>
          <w:b/>
          <w:sz w:val="36"/>
          <w:szCs w:val="36"/>
        </w:rPr>
      </w:pPr>
    </w:p>
    <w:p w14:paraId="0628D2A2" w14:textId="77777777" w:rsidR="00580735" w:rsidRDefault="00580735" w:rsidP="002B4DCB">
      <w:pPr>
        <w:jc w:val="center"/>
        <w:rPr>
          <w:rFonts w:ascii="Garamond" w:hAnsi="Garamond"/>
          <w:b/>
          <w:sz w:val="28"/>
          <w:szCs w:val="28"/>
        </w:rPr>
      </w:pPr>
    </w:p>
    <w:p w14:paraId="0FA595FA" w14:textId="5B8E88F4" w:rsidR="002B4DCB" w:rsidRPr="000609C5" w:rsidRDefault="002B4DCB" w:rsidP="002B4DCB">
      <w:pPr>
        <w:jc w:val="center"/>
        <w:rPr>
          <w:rFonts w:ascii="Garamond" w:hAnsi="Garamond"/>
          <w:b/>
          <w:sz w:val="28"/>
          <w:szCs w:val="28"/>
        </w:rPr>
      </w:pPr>
      <w:r w:rsidRPr="000609C5">
        <w:rPr>
          <w:rFonts w:ascii="Garamond" w:hAnsi="Garamond"/>
          <w:b/>
          <w:sz w:val="28"/>
          <w:szCs w:val="28"/>
        </w:rPr>
        <w:t xml:space="preserve">Allegato n. 1 – Scheda informativa sul titolare effettivo </w:t>
      </w:r>
    </w:p>
    <w:p w14:paraId="5E775A94" w14:textId="77777777" w:rsidR="002B4DCB" w:rsidRDefault="002B4DCB" w:rsidP="002B4DCB">
      <w:pPr>
        <w:jc w:val="both"/>
        <w:rPr>
          <w:rFonts w:ascii="Garamond" w:hAnsi="Garamond"/>
        </w:rPr>
      </w:pPr>
    </w:p>
    <w:p w14:paraId="23DAD9E7" w14:textId="169F81F1" w:rsidR="002B4DCB" w:rsidRDefault="002B4DCB" w:rsidP="002B4DCB">
      <w:pPr>
        <w:jc w:val="both"/>
        <w:rPr>
          <w:rFonts w:ascii="Garamond" w:hAnsi="Garamond"/>
        </w:rPr>
      </w:pPr>
      <w:r>
        <w:rPr>
          <w:rFonts w:ascii="Garamond" w:hAnsi="Garamond"/>
        </w:rPr>
        <w:t>I</w:t>
      </w:r>
      <w:r w:rsidRPr="000609C5">
        <w:rPr>
          <w:rFonts w:ascii="Garamond" w:hAnsi="Garamond"/>
        </w:rPr>
        <w:t xml:space="preserve">l titolare effettivo è la persona fisica per conto della quale è realizzata un’operazione o un’attività. </w:t>
      </w:r>
      <w:r w:rsidRPr="000609C5">
        <w:rPr>
          <w:rFonts w:ascii="Garamond" w:hAnsi="Garamond"/>
          <w:b/>
          <w:u w:val="single"/>
        </w:rPr>
        <w:t>Nel caso di un’entità giuridica, si tratta di quella persona fisica – o le persone – che, possedendo suddetta entità, ne risulta beneficiaria.</w:t>
      </w:r>
      <w:r w:rsidRPr="000609C5">
        <w:rPr>
          <w:rFonts w:ascii="Garamond" w:hAnsi="Garamond"/>
        </w:rPr>
        <w:t xml:space="preserve"> La non individuazione di queste persone può essere un indicatore di anomalia e di un profilo di rischio secondo quanto previsto dalla normativa antiriciclaggio</w:t>
      </w:r>
      <w:r>
        <w:rPr>
          <w:rFonts w:ascii="Garamond" w:hAnsi="Garamond"/>
        </w:rPr>
        <w:t xml:space="preserve"> (</w:t>
      </w:r>
      <w:r w:rsidRPr="000609C5">
        <w:rPr>
          <w:rFonts w:ascii="Garamond" w:hAnsi="Garamond"/>
        </w:rPr>
        <w:t>Decreto legislativo 21 novembre 2007, n. 231</w:t>
      </w:r>
      <w:r>
        <w:rPr>
          <w:rFonts w:ascii="Garamond" w:hAnsi="Garamond"/>
        </w:rPr>
        <w:t>)</w:t>
      </w:r>
      <w:r w:rsidRPr="000609C5">
        <w:rPr>
          <w:rFonts w:ascii="Garamond" w:hAnsi="Garamond"/>
        </w:rPr>
        <w:t xml:space="preserve">. Tutte le entità giuridiche devono perciò essere dotate di titolare effettivo, fatta eccezione per imprese individuali, liberi professionisti, procedure fallimentari ed eredità giacenti. Ai fini degli accertamenti in materia di titolarità effettiva ex art. 22 Reg. 241/2021, in analogia a quanto previsto per i destinatari degli obblighi di adeguata verifica dei clienti, è opportuno che le pubbliche amministrazioni tengano conto della nozione e delle indicazioni contenute nel d.lgs. 231/2007, si avvalgano degli ausili derivanti da database pubblici o privati, ove accessibili, e tengano evidenza dei criteri seguiti per l’individuazione della titolarità effettiva. </w:t>
      </w:r>
    </w:p>
    <w:p w14:paraId="1DE6293E" w14:textId="77777777" w:rsidR="002B4DCB" w:rsidRPr="000609C5" w:rsidRDefault="002B4DCB" w:rsidP="002B4DCB">
      <w:pPr>
        <w:jc w:val="both"/>
        <w:rPr>
          <w:rFonts w:ascii="Garamond" w:hAnsi="Garamond"/>
        </w:rPr>
      </w:pPr>
      <w:r w:rsidRPr="000609C5">
        <w:rPr>
          <w:rFonts w:ascii="Garamond" w:hAnsi="Garamond"/>
        </w:rPr>
        <w:t xml:space="preserve">Comunemente è possibile identificare l’applicazione di </w:t>
      </w:r>
      <w:proofErr w:type="gramStart"/>
      <w:r w:rsidRPr="000609C5">
        <w:rPr>
          <w:rFonts w:ascii="Garamond" w:hAnsi="Garamond"/>
        </w:rPr>
        <w:t>3</w:t>
      </w:r>
      <w:proofErr w:type="gramEnd"/>
      <w:r w:rsidRPr="000609C5">
        <w:rPr>
          <w:rFonts w:ascii="Garamond" w:hAnsi="Garamond"/>
        </w:rPr>
        <w:t xml:space="preserve"> criteri alternativi per l'individuazione del titolare effettivo:</w:t>
      </w:r>
    </w:p>
    <w:p w14:paraId="21C8FD73" w14:textId="77777777" w:rsidR="002B4DCB" w:rsidRPr="000609C5" w:rsidRDefault="002B4DCB" w:rsidP="002B4DCB">
      <w:pPr>
        <w:jc w:val="both"/>
        <w:rPr>
          <w:rFonts w:ascii="Garamond" w:hAnsi="Garamond"/>
        </w:rPr>
      </w:pPr>
      <w:r w:rsidRPr="000609C5">
        <w:rPr>
          <w:rFonts w:ascii="Garamond" w:hAnsi="Garamond"/>
        </w:rPr>
        <w:t xml:space="preserve">1. </w:t>
      </w:r>
      <w:r w:rsidRPr="000609C5">
        <w:rPr>
          <w:rFonts w:ascii="Garamond" w:hAnsi="Garamond"/>
          <w:b/>
        </w:rPr>
        <w:t>criterio dell’assetto proprietario</w:t>
      </w:r>
      <w:r w:rsidRPr="000609C5">
        <w:rPr>
          <w:rFonts w:ascii="Garamond" w:hAnsi="Garamond"/>
        </w:rPr>
        <w:t xml:space="preserve">: sulla base del presente criterio si individua il titolare/i effettivo/i quando una o più persone detengono una partecipazione del capitale societario </w:t>
      </w:r>
      <w:r w:rsidRPr="000609C5">
        <w:rPr>
          <w:rFonts w:ascii="Garamond" w:hAnsi="Garamond"/>
          <w:b/>
        </w:rPr>
        <w:t>superiore al 25%.</w:t>
      </w:r>
      <w:r w:rsidRPr="000609C5">
        <w:rPr>
          <w:rFonts w:ascii="Garamond" w:hAnsi="Garamond"/>
        </w:rPr>
        <w:t xml:space="preserve"> Se questa percentuale di partecipazione societaria è controllata da un’altra entità giuridica non fisica, è necessario risalire la catena proprietaria fino a trovare il titolare effettivo; </w:t>
      </w:r>
    </w:p>
    <w:p w14:paraId="36AFFB05" w14:textId="77777777" w:rsidR="002B4DCB" w:rsidRPr="000609C5" w:rsidRDefault="002B4DCB" w:rsidP="002B4DCB">
      <w:pPr>
        <w:jc w:val="both"/>
        <w:rPr>
          <w:rFonts w:ascii="Garamond" w:hAnsi="Garamond"/>
        </w:rPr>
      </w:pPr>
      <w:r w:rsidRPr="000609C5">
        <w:rPr>
          <w:rFonts w:ascii="Garamond" w:hAnsi="Garamond"/>
        </w:rPr>
        <w:t xml:space="preserve">2. </w:t>
      </w:r>
      <w:r w:rsidRPr="000609C5">
        <w:rPr>
          <w:rFonts w:ascii="Garamond" w:hAnsi="Garamond"/>
          <w:b/>
        </w:rPr>
        <w:t>criterio del controllo</w:t>
      </w:r>
      <w:r w:rsidRPr="000609C5">
        <w:rPr>
          <w:rFonts w:ascii="Garamond" w:hAnsi="Garamond"/>
        </w:rPr>
        <w:t xml:space="preserve">: sulla base di questo criterio si provvede a verificare chi è la persona, o il gruppo di persone, che tramite il possesso della maggioranza dei voti o vincoli contrattuali, esercita maggiore influenza all’interno del panorama degli shareholders. Questo criterio è fondamentale nel caso in cui non si riuscisse a risalire al titolare effettivo con l’analisi dell’assetto proprietario (cfr. punto 1); </w:t>
      </w:r>
    </w:p>
    <w:p w14:paraId="183DCB48" w14:textId="77777777" w:rsidR="002B4DCB" w:rsidRPr="000609C5" w:rsidRDefault="002B4DCB" w:rsidP="002B4DCB">
      <w:pPr>
        <w:jc w:val="both"/>
        <w:rPr>
          <w:rFonts w:ascii="Garamond" w:hAnsi="Garamond"/>
        </w:rPr>
      </w:pPr>
      <w:r w:rsidRPr="000609C5">
        <w:rPr>
          <w:rFonts w:ascii="Garamond" w:hAnsi="Garamond"/>
        </w:rPr>
        <w:t xml:space="preserve">3. </w:t>
      </w:r>
      <w:r w:rsidRPr="000609C5">
        <w:rPr>
          <w:rFonts w:ascii="Garamond" w:hAnsi="Garamond"/>
          <w:b/>
        </w:rPr>
        <w:t>criterio residuale</w:t>
      </w:r>
      <w:r w:rsidRPr="000609C5">
        <w:rPr>
          <w:rFonts w:ascii="Garamond" w:hAnsi="Garamond"/>
        </w:rPr>
        <w:t>: questo criterio stabilisce che, se non sono stati individuati i titolari effettivi con i precedenti due criteri, quest’ultimo vada individuato in colui che esercita poteri di amministrazione o direzione della società</w:t>
      </w:r>
    </w:p>
    <w:p w14:paraId="084F7C59" w14:textId="77777777" w:rsidR="00536CA9" w:rsidRDefault="00536CA9" w:rsidP="00B41BA8">
      <w:pPr>
        <w:jc w:val="both"/>
        <w:rPr>
          <w:rFonts w:ascii="Garamond" w:hAnsi="Garamond"/>
          <w:b/>
        </w:rPr>
      </w:pPr>
    </w:p>
    <w:p w14:paraId="22CFC99B" w14:textId="2C69CFD5" w:rsidR="00B41BA8" w:rsidRPr="00E57F79" w:rsidRDefault="00B41BA8" w:rsidP="00B41BA8">
      <w:pPr>
        <w:jc w:val="both"/>
        <w:rPr>
          <w:rFonts w:ascii="Garamond" w:hAnsi="Garamond"/>
          <w:bCs/>
        </w:rPr>
      </w:pPr>
      <w:r w:rsidRPr="00E57F79">
        <w:rPr>
          <w:rFonts w:ascii="Garamond" w:hAnsi="Garamond"/>
          <w:bCs/>
        </w:rPr>
        <w:t xml:space="preserve">Nel caso </w:t>
      </w:r>
      <w:r w:rsidR="00536CA9" w:rsidRPr="00E57F79">
        <w:rPr>
          <w:rFonts w:ascii="Garamond" w:hAnsi="Garamond"/>
          <w:bCs/>
        </w:rPr>
        <w:t xml:space="preserve">di </w:t>
      </w:r>
      <w:r w:rsidRPr="0071768C">
        <w:rPr>
          <w:rFonts w:ascii="Garamond" w:hAnsi="Garamond"/>
          <w:b/>
        </w:rPr>
        <w:t>persona giuridica privata</w:t>
      </w:r>
      <w:r w:rsidRPr="00E57F79">
        <w:rPr>
          <w:rFonts w:ascii="Garamond" w:hAnsi="Garamond"/>
          <w:bCs/>
        </w:rPr>
        <w:t>, di cui al decreto del Presidente della Repubblica 10 febbraio 2000, n. 361, sono cumulativamente individuati, come titolari effettivi:</w:t>
      </w:r>
    </w:p>
    <w:p w14:paraId="1875FEC7" w14:textId="77777777" w:rsidR="00B41BA8" w:rsidRPr="00E57F79" w:rsidRDefault="00B41BA8" w:rsidP="00B41BA8">
      <w:pPr>
        <w:jc w:val="both"/>
        <w:rPr>
          <w:rFonts w:ascii="Garamond" w:hAnsi="Garamond"/>
          <w:bCs/>
        </w:rPr>
      </w:pPr>
      <w:r w:rsidRPr="00E57F79">
        <w:rPr>
          <w:rFonts w:ascii="Garamond" w:hAnsi="Garamond"/>
          <w:bCs/>
        </w:rPr>
        <w:t>a)   i fondatori, ove in vita;</w:t>
      </w:r>
    </w:p>
    <w:p w14:paraId="01BBC601" w14:textId="77777777" w:rsidR="00B41BA8" w:rsidRPr="00E57F79" w:rsidRDefault="00B41BA8" w:rsidP="00B41BA8">
      <w:pPr>
        <w:jc w:val="both"/>
        <w:rPr>
          <w:rFonts w:ascii="Garamond" w:hAnsi="Garamond"/>
          <w:bCs/>
        </w:rPr>
      </w:pPr>
      <w:r w:rsidRPr="00E57F79">
        <w:rPr>
          <w:rFonts w:ascii="Garamond" w:hAnsi="Garamond"/>
          <w:bCs/>
        </w:rPr>
        <w:t>b)   i beneficiari, quando individuati o facilmente individuabili;</w:t>
      </w:r>
    </w:p>
    <w:p w14:paraId="15AC422E" w14:textId="1BA7C033" w:rsidR="002B4DCB" w:rsidRPr="00E57F79" w:rsidRDefault="00B41BA8" w:rsidP="00B41BA8">
      <w:pPr>
        <w:jc w:val="both"/>
        <w:rPr>
          <w:rFonts w:ascii="Garamond" w:hAnsi="Garamond"/>
          <w:bCs/>
        </w:rPr>
      </w:pPr>
      <w:r w:rsidRPr="00E57F79">
        <w:rPr>
          <w:rFonts w:ascii="Garamond" w:hAnsi="Garamond"/>
          <w:bCs/>
        </w:rPr>
        <w:t>c)   i titolari di poteri di rappresentanza legale, direzione e amministrazione.</w:t>
      </w:r>
    </w:p>
    <w:p w14:paraId="0C739AF5" w14:textId="77777777" w:rsidR="002B4DCB" w:rsidRPr="002710B4" w:rsidRDefault="002B4DCB" w:rsidP="002B4DCB">
      <w:pPr>
        <w:spacing w:after="160" w:line="259" w:lineRule="auto"/>
        <w:rPr>
          <w:rFonts w:ascii="Palatino Linotype" w:eastAsia="Calibri" w:hAnsi="Palatino Linotype"/>
          <w:sz w:val="22"/>
          <w:szCs w:val="22"/>
          <w:lang w:eastAsia="en-US"/>
        </w:rPr>
      </w:pPr>
    </w:p>
    <w:p w14:paraId="10D7354A" w14:textId="77777777" w:rsidR="002B4DCB" w:rsidRPr="00D91B60" w:rsidRDefault="002B4DCB" w:rsidP="00D91B60">
      <w:pPr>
        <w:spacing w:after="160" w:line="259" w:lineRule="auto"/>
        <w:rPr>
          <w:rFonts w:ascii="Palatino Linotype" w:eastAsia="Calibri" w:hAnsi="Palatino Linotype"/>
          <w:sz w:val="20"/>
          <w:szCs w:val="20"/>
          <w:lang w:eastAsia="en-US"/>
        </w:rPr>
      </w:pPr>
    </w:p>
    <w:sectPr w:rsidR="002B4DCB" w:rsidRPr="00D91B60" w:rsidSect="00311680">
      <w:headerReference w:type="default" r:id="rId8"/>
      <w:pgSz w:w="11906" w:h="16838"/>
      <w:pgMar w:top="1417" w:right="1134" w:bottom="1134" w:left="1134"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438E1E" w14:textId="77777777" w:rsidR="0068521A" w:rsidRDefault="0068521A" w:rsidP="00AF7C81">
      <w:r>
        <w:separator/>
      </w:r>
    </w:p>
  </w:endnote>
  <w:endnote w:type="continuationSeparator" w:id="0">
    <w:p w14:paraId="069B060D" w14:textId="77777777" w:rsidR="0068521A" w:rsidRDefault="0068521A" w:rsidP="00AF7C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rutiger LT 45 Light">
    <w:altName w:val="Segoe UI"/>
    <w:panose1 w:val="00000000000000000000"/>
    <w:charset w:val="00"/>
    <w:family w:val="auto"/>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CEFF0E" w14:textId="77777777" w:rsidR="0068521A" w:rsidRDefault="0068521A" w:rsidP="00AF7C81">
      <w:r>
        <w:separator/>
      </w:r>
    </w:p>
  </w:footnote>
  <w:footnote w:type="continuationSeparator" w:id="0">
    <w:p w14:paraId="2E5B1153" w14:textId="77777777" w:rsidR="0068521A" w:rsidRDefault="0068521A" w:rsidP="00AF7C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AAAFC" w14:textId="5850615C" w:rsidR="00AF7C81" w:rsidRDefault="009B7CBF" w:rsidP="009B7CBF">
    <w:pPr>
      <w:pStyle w:val="Intestazione"/>
      <w:tabs>
        <w:tab w:val="clear" w:pos="4819"/>
        <w:tab w:val="clear" w:pos="9638"/>
        <w:tab w:val="left" w:pos="7180"/>
        <w:tab w:val="left" w:pos="8535"/>
      </w:tabs>
      <w:jc w:val="center"/>
    </w:pPr>
    <w:r>
      <w:rPr>
        <w:b/>
        <w:noProof/>
        <w:color w:val="000000"/>
      </w:rPr>
      <w:drawing>
        <wp:inline distT="0" distB="0" distL="0" distR="0" wp14:anchorId="1EB3F3F8" wp14:editId="78A339FF">
          <wp:extent cx="5372100" cy="560705"/>
          <wp:effectExtent l="0" t="0" r="0" b="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72100" cy="56070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107AE3"/>
    <w:multiLevelType w:val="hybridMultilevel"/>
    <w:tmpl w:val="4C9EC0CC"/>
    <w:lvl w:ilvl="0" w:tplc="0410000B">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 w15:restartNumberingAfterBreak="0">
    <w:nsid w:val="7107632D"/>
    <w:multiLevelType w:val="hybridMultilevel"/>
    <w:tmpl w:val="912EFF58"/>
    <w:lvl w:ilvl="0" w:tplc="04100017">
      <w:start w:val="1"/>
      <w:numFmt w:val="lowerLetter"/>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num w:numId="1" w16cid:durableId="176502791">
    <w:abstractNumId w:val="0"/>
  </w:num>
  <w:num w:numId="2" w16cid:durableId="170309678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C81"/>
    <w:rsid w:val="00016B15"/>
    <w:rsid w:val="000A7DA7"/>
    <w:rsid w:val="000F064B"/>
    <w:rsid w:val="00194058"/>
    <w:rsid w:val="002710B4"/>
    <w:rsid w:val="00296E50"/>
    <w:rsid w:val="002A7909"/>
    <w:rsid w:val="002B4DCB"/>
    <w:rsid w:val="00311680"/>
    <w:rsid w:val="00315B58"/>
    <w:rsid w:val="00395902"/>
    <w:rsid w:val="004107BB"/>
    <w:rsid w:val="00536CA9"/>
    <w:rsid w:val="005625B5"/>
    <w:rsid w:val="00580735"/>
    <w:rsid w:val="005A1852"/>
    <w:rsid w:val="005A4366"/>
    <w:rsid w:val="005A4DF7"/>
    <w:rsid w:val="005B24FF"/>
    <w:rsid w:val="00666D08"/>
    <w:rsid w:val="00671D3A"/>
    <w:rsid w:val="0068521A"/>
    <w:rsid w:val="006A1DEA"/>
    <w:rsid w:val="0071768C"/>
    <w:rsid w:val="007738EB"/>
    <w:rsid w:val="0078443E"/>
    <w:rsid w:val="007850CD"/>
    <w:rsid w:val="008316BB"/>
    <w:rsid w:val="0089498F"/>
    <w:rsid w:val="0089514F"/>
    <w:rsid w:val="008B03FB"/>
    <w:rsid w:val="009030E5"/>
    <w:rsid w:val="009425AC"/>
    <w:rsid w:val="009B7CBF"/>
    <w:rsid w:val="00A84F33"/>
    <w:rsid w:val="00AF7C81"/>
    <w:rsid w:val="00B01ABF"/>
    <w:rsid w:val="00B41BA8"/>
    <w:rsid w:val="00B96613"/>
    <w:rsid w:val="00BA02BD"/>
    <w:rsid w:val="00C476B4"/>
    <w:rsid w:val="00C5201B"/>
    <w:rsid w:val="00C67449"/>
    <w:rsid w:val="00C6783B"/>
    <w:rsid w:val="00CC6446"/>
    <w:rsid w:val="00CE1EED"/>
    <w:rsid w:val="00CE35C7"/>
    <w:rsid w:val="00D07BFC"/>
    <w:rsid w:val="00D91B60"/>
    <w:rsid w:val="00E30480"/>
    <w:rsid w:val="00E44B54"/>
    <w:rsid w:val="00E57F79"/>
    <w:rsid w:val="00EF7797"/>
    <w:rsid w:val="00F8389E"/>
    <w:rsid w:val="00FD7D6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1F07DC"/>
  <w15:chartTrackingRefBased/>
  <w15:docId w15:val="{B39DAEF5-96F2-4753-9E54-08982C302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F7C81"/>
    <w:pPr>
      <w:spacing w:after="0" w:line="240" w:lineRule="auto"/>
    </w:pPr>
    <w:rPr>
      <w:rFonts w:ascii="Times New Roman" w:eastAsia="Times New Roman" w:hAnsi="Times New Roman" w:cs="Times New Roman"/>
      <w:sz w:val="24"/>
      <w:szCs w:val="24"/>
      <w:lang w:eastAsia="it-IT"/>
    </w:rPr>
  </w:style>
  <w:style w:type="paragraph" w:styleId="Titolo2">
    <w:name w:val="heading 2"/>
    <w:aliases w:val="sotto titolo"/>
    <w:basedOn w:val="Normale"/>
    <w:next w:val="Normale"/>
    <w:link w:val="Titolo2Carattere"/>
    <w:uiPriority w:val="9"/>
    <w:unhideWhenUsed/>
    <w:qFormat/>
    <w:rsid w:val="00BA02BD"/>
    <w:pPr>
      <w:keepNext/>
      <w:keepLines/>
      <w:widowControl w:val="0"/>
      <w:autoSpaceDE w:val="0"/>
      <w:autoSpaceDN w:val="0"/>
      <w:spacing w:before="240" w:after="120" w:line="360" w:lineRule="auto"/>
      <w:ind w:right="459"/>
      <w:jc w:val="both"/>
      <w:outlineLvl w:val="1"/>
    </w:pPr>
    <w:rPr>
      <w:rFonts w:ascii="Garamond" w:eastAsia="Arial" w:hAnsi="Garamond" w:cs="Arial"/>
      <w:b/>
      <w:bCs/>
      <w:caps/>
      <w:color w:val="2E74B5" w:themeColor="accent1" w:themeShade="BF"/>
      <w:w w:val="99"/>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aliases w:val="sotto titolo Carattere"/>
    <w:basedOn w:val="Carpredefinitoparagrafo"/>
    <w:link w:val="Titolo2"/>
    <w:uiPriority w:val="9"/>
    <w:rsid w:val="00BA02BD"/>
    <w:rPr>
      <w:rFonts w:ascii="Garamond" w:eastAsia="Arial" w:hAnsi="Garamond" w:cs="Arial"/>
      <w:b/>
      <w:bCs/>
      <w:caps/>
      <w:color w:val="2E74B5" w:themeColor="accent1" w:themeShade="BF"/>
      <w:w w:val="99"/>
      <w:sz w:val="24"/>
      <w:szCs w:val="24"/>
    </w:rPr>
  </w:style>
  <w:style w:type="paragraph" w:styleId="Titolo">
    <w:name w:val="Title"/>
    <w:basedOn w:val="Normale"/>
    <w:next w:val="Normale"/>
    <w:link w:val="TitoloCarattere"/>
    <w:qFormat/>
    <w:rsid w:val="00AF7C81"/>
    <w:pPr>
      <w:ind w:firstLine="567"/>
      <w:contextualSpacing/>
      <w:jc w:val="both"/>
    </w:pPr>
    <w:rPr>
      <w:rFonts w:ascii="Calibri Light" w:hAnsi="Calibri Light"/>
      <w:spacing w:val="-10"/>
      <w:kern w:val="28"/>
      <w:sz w:val="56"/>
      <w:szCs w:val="56"/>
    </w:rPr>
  </w:style>
  <w:style w:type="character" w:customStyle="1" w:styleId="TitoloCarattere">
    <w:name w:val="Titolo Carattere"/>
    <w:basedOn w:val="Carpredefinitoparagrafo"/>
    <w:link w:val="Titolo"/>
    <w:rsid w:val="00AF7C81"/>
    <w:rPr>
      <w:rFonts w:ascii="Calibri Light" w:eastAsia="Times New Roman" w:hAnsi="Calibri Light" w:cs="Times New Roman"/>
      <w:spacing w:val="-10"/>
      <w:kern w:val="28"/>
      <w:sz w:val="56"/>
      <w:szCs w:val="56"/>
      <w:lang w:eastAsia="it-IT"/>
    </w:rPr>
  </w:style>
  <w:style w:type="paragraph" w:styleId="Corpotesto">
    <w:name w:val="Body Text"/>
    <w:basedOn w:val="Normale"/>
    <w:link w:val="CorpotestoCarattere"/>
    <w:uiPriority w:val="1"/>
    <w:semiHidden/>
    <w:unhideWhenUsed/>
    <w:qFormat/>
    <w:rsid w:val="00AF7C81"/>
    <w:pPr>
      <w:suppressAutoHyphens/>
      <w:spacing w:before="120" w:after="120" w:line="300" w:lineRule="exact"/>
      <w:jc w:val="both"/>
    </w:pPr>
    <w:rPr>
      <w:rFonts w:ascii="Calibri" w:hAnsi="Calibri"/>
      <w:sz w:val="20"/>
      <w:szCs w:val="20"/>
      <w:lang w:eastAsia="ar-SA"/>
    </w:rPr>
  </w:style>
  <w:style w:type="character" w:customStyle="1" w:styleId="CorpotestoCarattere">
    <w:name w:val="Corpo testo Carattere"/>
    <w:basedOn w:val="Carpredefinitoparagrafo"/>
    <w:link w:val="Corpotesto"/>
    <w:uiPriority w:val="1"/>
    <w:semiHidden/>
    <w:rsid w:val="00AF7C81"/>
    <w:rPr>
      <w:rFonts w:ascii="Calibri" w:eastAsia="Times New Roman" w:hAnsi="Calibri" w:cs="Times New Roman"/>
      <w:sz w:val="20"/>
      <w:szCs w:val="20"/>
      <w:lang w:eastAsia="ar-SA"/>
    </w:rPr>
  </w:style>
  <w:style w:type="paragraph" w:styleId="Corpodeltesto2">
    <w:name w:val="Body Text 2"/>
    <w:basedOn w:val="Normale"/>
    <w:link w:val="Corpodeltesto2Carattere"/>
    <w:uiPriority w:val="99"/>
    <w:semiHidden/>
    <w:unhideWhenUsed/>
    <w:rsid w:val="00AF7C81"/>
    <w:pPr>
      <w:suppressAutoHyphens/>
      <w:spacing w:before="120" w:after="120" w:line="480" w:lineRule="auto"/>
      <w:jc w:val="both"/>
    </w:pPr>
    <w:rPr>
      <w:rFonts w:ascii="Calibri" w:hAnsi="Calibri"/>
      <w:lang w:eastAsia="ar-SA"/>
    </w:rPr>
  </w:style>
  <w:style w:type="character" w:customStyle="1" w:styleId="Corpodeltesto2Carattere">
    <w:name w:val="Corpo del testo 2 Carattere"/>
    <w:basedOn w:val="Carpredefinitoparagrafo"/>
    <w:link w:val="Corpodeltesto2"/>
    <w:uiPriority w:val="99"/>
    <w:semiHidden/>
    <w:rsid w:val="00AF7C81"/>
    <w:rPr>
      <w:rFonts w:ascii="Calibri" w:eastAsia="Times New Roman" w:hAnsi="Calibri" w:cs="Times New Roman"/>
      <w:sz w:val="24"/>
      <w:szCs w:val="24"/>
      <w:lang w:eastAsia="ar-SA"/>
    </w:rPr>
  </w:style>
  <w:style w:type="character" w:customStyle="1" w:styleId="ParagrafoelencoCarattere">
    <w:name w:val="Paragrafo elenco Carattere"/>
    <w:aliases w:val="Paragrafo elenco 2 Carattere,Bullet List Carattere,FooterText Carattere,numbered Carattere,Paragraphe de liste1 Carattere,Bulletr List Paragraph Carattere,列出段落 Carattere,列出段落1 Carattere,List Paragraph21 Carattere,lp1 Carattere"/>
    <w:link w:val="Paragrafoelenco"/>
    <w:uiPriority w:val="34"/>
    <w:qFormat/>
    <w:locked/>
    <w:rsid w:val="00AF7C81"/>
    <w:rPr>
      <w:rFonts w:ascii="Frutiger LT 45 Light" w:eastAsia="Times New Roman" w:hAnsi="Frutiger LT 45 Light"/>
      <w:szCs w:val="24"/>
      <w:lang w:eastAsia="it-IT"/>
    </w:rPr>
  </w:style>
  <w:style w:type="paragraph" w:styleId="Paragrafoelenco">
    <w:name w:val="List Paragraph"/>
    <w:aliases w:val="Paragrafo elenco 2,Bullet List,FooterText,numbered,Paragraphe de liste1,Bulletr List Paragraph,列出段落,列出段落1,List Paragraph21,Listeafsnit1,Parágrafo da Lista1,Párrafo de lista1,リスト段落1,List Paragraph11,Foot,List Paragraph2,Bullet edison,lp1"/>
    <w:basedOn w:val="Normale"/>
    <w:link w:val="ParagrafoelencoCarattere"/>
    <w:uiPriority w:val="34"/>
    <w:qFormat/>
    <w:rsid w:val="00AF7C81"/>
    <w:pPr>
      <w:spacing w:after="120"/>
      <w:ind w:left="720" w:firstLine="567"/>
      <w:contextualSpacing/>
      <w:jc w:val="both"/>
    </w:pPr>
    <w:rPr>
      <w:rFonts w:ascii="Frutiger LT 45 Light" w:hAnsi="Frutiger LT 45 Light" w:cstheme="minorBidi"/>
      <w:sz w:val="22"/>
    </w:rPr>
  </w:style>
  <w:style w:type="paragraph" w:customStyle="1" w:styleId="Default">
    <w:name w:val="Default"/>
    <w:rsid w:val="00AF7C81"/>
    <w:pPr>
      <w:suppressAutoHyphens/>
      <w:autoSpaceDE w:val="0"/>
      <w:spacing w:after="0" w:line="240" w:lineRule="auto"/>
    </w:pPr>
    <w:rPr>
      <w:rFonts w:ascii="Arial" w:eastAsia="Arial" w:hAnsi="Arial" w:cs="Times New Roman"/>
      <w:sz w:val="20"/>
      <w:szCs w:val="20"/>
      <w:lang w:eastAsia="ar-SA"/>
    </w:rPr>
  </w:style>
  <w:style w:type="table" w:styleId="Tabellagriglia5scura-colore6">
    <w:name w:val="Grid Table 5 Dark Accent 6"/>
    <w:basedOn w:val="Tabellanormale"/>
    <w:uiPriority w:val="50"/>
    <w:rsid w:val="00AF7C81"/>
    <w:pPr>
      <w:spacing w:after="0" w:line="240" w:lineRule="auto"/>
    </w:pPr>
    <w:rPr>
      <w:rFonts w:ascii="Calibri" w:eastAsia="Calibri" w:hAnsi="Calibri" w:cs="Times New Roman"/>
      <w:sz w:val="20"/>
      <w:szCs w:val="20"/>
      <w:lang w:eastAsia="ja-JP"/>
    </w:rPr>
    <w:tblPr>
      <w:tblStyleRowBandSize w:val="1"/>
      <w:tblStyleColBandSize w:val="1"/>
      <w:tblInd w:w="0" w:type="nil"/>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paragraph" w:styleId="Intestazione">
    <w:name w:val="header"/>
    <w:basedOn w:val="Normale"/>
    <w:link w:val="IntestazioneCarattere"/>
    <w:uiPriority w:val="99"/>
    <w:unhideWhenUsed/>
    <w:rsid w:val="00AF7C81"/>
    <w:pPr>
      <w:tabs>
        <w:tab w:val="center" w:pos="4819"/>
        <w:tab w:val="right" w:pos="9638"/>
      </w:tabs>
    </w:pPr>
  </w:style>
  <w:style w:type="character" w:customStyle="1" w:styleId="IntestazioneCarattere">
    <w:name w:val="Intestazione Carattere"/>
    <w:basedOn w:val="Carpredefinitoparagrafo"/>
    <w:link w:val="Intestazione"/>
    <w:uiPriority w:val="99"/>
    <w:rsid w:val="00AF7C81"/>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AF7C81"/>
    <w:pPr>
      <w:tabs>
        <w:tab w:val="center" w:pos="4819"/>
        <w:tab w:val="right" w:pos="9638"/>
      </w:tabs>
    </w:pPr>
  </w:style>
  <w:style w:type="character" w:customStyle="1" w:styleId="PidipaginaCarattere">
    <w:name w:val="Piè di pagina Carattere"/>
    <w:basedOn w:val="Carpredefinitoparagrafo"/>
    <w:link w:val="Pidipagina"/>
    <w:uiPriority w:val="99"/>
    <w:rsid w:val="00AF7C81"/>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AF7C81"/>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F7C81"/>
    <w:rPr>
      <w:rFonts w:ascii="Segoe UI" w:eastAsia="Times New Roman" w:hAnsi="Segoe UI" w:cs="Segoe UI"/>
      <w:sz w:val="18"/>
      <w:szCs w:val="18"/>
      <w:lang w:eastAsia="it-IT"/>
    </w:rPr>
  </w:style>
  <w:style w:type="character" w:styleId="Collegamentoipertestuale">
    <w:name w:val="Hyperlink"/>
    <w:basedOn w:val="Carpredefinitoparagrafo"/>
    <w:uiPriority w:val="99"/>
    <w:unhideWhenUsed/>
    <w:rsid w:val="00671D3A"/>
    <w:rPr>
      <w:color w:val="0563C1" w:themeColor="hyperlink"/>
      <w:u w:val="single"/>
    </w:rPr>
  </w:style>
  <w:style w:type="character" w:styleId="Menzionenonrisolta">
    <w:name w:val="Unresolved Mention"/>
    <w:basedOn w:val="Carpredefinitoparagrafo"/>
    <w:uiPriority w:val="99"/>
    <w:semiHidden/>
    <w:unhideWhenUsed/>
    <w:rsid w:val="00671D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6545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progetti.regione.lazio.it/bandi-cultura/bandi/investimento-2-2-protezione-e-valorizzazione-dellarchitettura-e-del-paesaggio-rural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TotalTime>
  <Pages>3</Pages>
  <Words>1046</Words>
  <Characters>5967</Characters>
  <Application>Microsoft Office Word</Application>
  <DocSecurity>0</DocSecurity>
  <Lines>49</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giovanni maria santoni</dc:creator>
  <cp:keywords/>
  <dc:description/>
  <cp:lastModifiedBy>Alessandro Seguiti</cp:lastModifiedBy>
  <cp:revision>43</cp:revision>
  <cp:lastPrinted>2022-12-06T14:54:00Z</cp:lastPrinted>
  <dcterms:created xsi:type="dcterms:W3CDTF">2023-02-27T18:08:00Z</dcterms:created>
  <dcterms:modified xsi:type="dcterms:W3CDTF">2023-04-18T14:59:00Z</dcterms:modified>
</cp:coreProperties>
</file>