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263"/>
        <w:tblW w:w="5000" w:type="pct"/>
        <w:tblLook w:val="04A0" w:firstRow="1" w:lastRow="0" w:firstColumn="1" w:lastColumn="0" w:noHBand="0" w:noVBand="1"/>
      </w:tblPr>
      <w:tblGrid>
        <w:gridCol w:w="2516"/>
        <w:gridCol w:w="419"/>
        <w:gridCol w:w="2836"/>
        <w:gridCol w:w="442"/>
        <w:gridCol w:w="3426"/>
      </w:tblGrid>
      <w:tr w:rsidR="003519D1" w:rsidRPr="00477901" w14:paraId="66B7CF09" w14:textId="77777777" w:rsidTr="00477901">
        <w:trPr>
          <w:trHeight w:val="1504"/>
        </w:trPr>
        <w:tc>
          <w:tcPr>
            <w:tcW w:w="1279" w:type="pct"/>
            <w:shd w:val="clear" w:color="auto" w:fill="auto"/>
            <w:vAlign w:val="center"/>
          </w:tcPr>
          <w:p w14:paraId="1EA83E09" w14:textId="025671B8" w:rsidR="003519D1" w:rsidRPr="00477901" w:rsidRDefault="00680B11" w:rsidP="00477901">
            <w:pPr>
              <w:pStyle w:val="Intestazione"/>
              <w:jc w:val="center"/>
              <w:rPr>
                <w:sz w:val="24"/>
                <w:szCs w:val="24"/>
              </w:rPr>
            </w:pPr>
            <w:r w:rsidRPr="00477901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55E5B4B" wp14:editId="685AE6D5">
                  <wp:extent cx="1460500" cy="977900"/>
                  <wp:effectExtent l="0" t="0" r="0" b="0"/>
                  <wp:docPr id="2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609E83" w14:textId="77777777" w:rsidR="003519D1" w:rsidRPr="00477901" w:rsidRDefault="003519D1" w:rsidP="00477901">
            <w:pPr>
              <w:pStyle w:val="Intestazione"/>
              <w:spacing w:before="60"/>
              <w:ind w:left="176" w:hanging="142"/>
              <w:jc w:val="center"/>
              <w:rPr>
                <w:b/>
                <w:bCs/>
                <w:color w:val="2F5496"/>
                <w:sz w:val="24"/>
                <w:szCs w:val="24"/>
              </w:rPr>
            </w:pPr>
            <w:r w:rsidRPr="00477901">
              <w:rPr>
                <w:b/>
                <w:bCs/>
                <w:color w:val="2F5496"/>
                <w:sz w:val="24"/>
                <w:szCs w:val="24"/>
              </w:rPr>
              <w:t>Finanziato dall’Unione europea</w:t>
            </w:r>
          </w:p>
          <w:p w14:paraId="10ADC6C2" w14:textId="77777777" w:rsidR="003519D1" w:rsidRPr="00477901" w:rsidRDefault="003519D1" w:rsidP="00477901">
            <w:pPr>
              <w:pStyle w:val="Intestazione"/>
              <w:jc w:val="center"/>
              <w:rPr>
                <w:sz w:val="24"/>
                <w:szCs w:val="24"/>
              </w:rPr>
            </w:pPr>
            <w:r w:rsidRPr="00477901">
              <w:rPr>
                <w:color w:val="2F5496"/>
                <w:sz w:val="24"/>
                <w:szCs w:val="24"/>
              </w:rPr>
              <w:t>NextGenerationEU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75AEB8AB" w14:textId="77777777" w:rsidR="003519D1" w:rsidRPr="00477901" w:rsidRDefault="003519D1" w:rsidP="00477901">
            <w:pPr>
              <w:pStyle w:val="Intestazione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pct"/>
            <w:shd w:val="clear" w:color="auto" w:fill="auto"/>
            <w:vAlign w:val="center"/>
          </w:tcPr>
          <w:p w14:paraId="4AEF812A" w14:textId="005EA15C" w:rsidR="003519D1" w:rsidRPr="00477901" w:rsidRDefault="00680B11" w:rsidP="00477901">
            <w:pPr>
              <w:pStyle w:val="Intestazione"/>
              <w:jc w:val="center"/>
              <w:rPr>
                <w:sz w:val="24"/>
                <w:szCs w:val="24"/>
              </w:rPr>
            </w:pPr>
            <w:r w:rsidRPr="0047790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FE1330D" wp14:editId="08F6D539">
                      <wp:extent cx="1663700" cy="1403350"/>
                      <wp:effectExtent l="0" t="0" r="0" b="0"/>
                      <wp:docPr id="21" name="Rettango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0" cy="140335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9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F37937" id="Rettangolo 21" o:spid="_x0000_s1026" style="width:131pt;height:1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QkWHQIAADoEAAAOAAAAZHJzL2Uyb0RvYy54bWysU02P0zAQvSPxHyzf&#10;adotFBQ1Xa22WrTS8iEWxNlxnNoi8ZgZt2n59YydpovggIS4WOOvN++9mVlfH/tOHAySA1/JxWwu&#10;hfEaGud3lfzy+e7FGykoKt+oDryp5MmQvN48f7YeQmmuwELXGBQM4qkcQiVtjKEsCtLW9IpmEIzn&#10;yxawV5G3uCsaVAOj911xNZ+vigGwCQjaEPHpdryUm4zftkbHD21LJoqukswt5hXzWqe12KxVuUMV&#10;rNNnGuofWPTKeU56gdqqqMQe3R9QvdMIBG2caegLaFunTdbAahbz39Q8WhVM1sLmULjYRP8PVr8/&#10;PIaPmKhTeAD9jYSHW6v8ztwgwmCNajjdIhlVDIHKy4e0If4q6uEdNFxatY+QPTi22CdAVieO2erT&#10;xWpzjELz4WK1Wr6ec0U03y1ezpfLV7kYhSqn7wEpvjXQixRUErmWGV4dHigmOqqcnqRsdefCnes6&#10;0QS2nZER4lcXbTYxKZgenW3kJvh7s40F2oLe98bHsePQdCpyu5N1gThNafraNEzwvsk2sZOoPzHb&#10;3FsU0URtU/KW2Z3PmfvlguOJe3rV+bR6SFpGlekke5/sTp1NZQ3Nia1niVkqDyAHFvCHFAM3cyXp&#10;+16hkaK791y+1PlTgFNQT4Hymr9WMkoxhrdxnJB9QLezjDya5+GGS9y6bP4TizM5btBck/MwpQn4&#10;dZ9fPY385icAAAD//wMAUEsDBAoAAAAAAAAAIQD4kOnGrkYAAK5GAAAUAAAAZHJzL21lZGlhL2lt&#10;YWdlMS5wbmeJUE5HDQoaCgAAAA1JSERSAAABNgAAAQ4IBgAAAAOVO2kAAAAGYktHRAD/AP8A/6C9&#10;p5MAAAAJcEhZcwAADsQAAA7EAZUrDhsAACAASURBVHic7N13eFRV+sDx79Qkk94rpIL0riBFsVNE&#10;xQq69rL23sv+1NXd1bVgx4ZtFRE7SO+9E1qA9ATS+yQzydT7+yNkYFIgmZmUmZzP8/Bo7txz5p2S&#10;N+fe02SSJEkIgiB4EHl3ByAIguBqIrEJguBxRGITBMHjiMQmCILHEYlNEASPIxKbIAgeRyQ2QRA8&#10;jkhsgiB4HJHYBEHwOCKxCYLgcURiEwTB44jEJgiCxxGJTRAEjyMSmyAIHkckNkEQPI5IbIIgeByR&#10;2ARB8DgisQmC4HFEYhMEweOIxCYIgscRiU0QBI8jEpsgCB5HJDZBEDyOSGyCIHgckdgEQfA4IrEJ&#10;guBxRGITBMHjiMQmCILHEYlNEASPIxKbIAgeRyQ2QRA8jkhsgiB4HJHYBEHwOCKxCYLgcURiEwTB&#10;44jEJgiCxxGJTRAEjyMSmyAIHkckNkEQPI5IbIIgeBxldwfQHssK9zA3czkAMpms8b80/bf1Y83P&#10;be3YqedKgITU+P+SZPvZKkmYrGbMkgWT1WL7r8lqxl/lQ7hXIFNjRnF9n/GoFapOef3C6dXW1VFY&#10;WIS+vh6z2dz42cpO+YwbvySNP8lkp6uqU/SJjSUsLLTLn7c3k0mSJHV3EGdy45Z3mJ+3sbvDOK0R&#10;wYmsvfCfBKl9uzuUXqW8opL9Bw7Sk7/GffvE0S8lubvD6FXc4lL04zF/528J53d3GKeVWpXDLdve&#10;6+4wehWLxcLhw0d6dFJLSkwgJTmpu8PoddyixQaNl4dLi/awsyKTo7UFZNQWka8ro9RQ092h2dl6&#10;yX8YF3ZWd4fRK+QfO05GZlZ3h2GjVCrQ+Gjw9dWg0WgICgwkKCiwu8PqldwmsbXFaDFR1FBFYX0V&#10;hfWVFOgr2F+dx46KDA5pj2GVrF0az8y4cfw66Zkufc7eSJIktm7fSX19fZc+r1qtxtdXg4+PDz7e&#10;3vj4eOPj7YOPjzdKpdJ2D1foXm6f2E6nzlTPrsosdlRksLEsjcWFuzr9ORUyOflXfE6MJqTTn6s3&#10;q6ysYu++/Z3+PN7e3oSHhREWGoK/vx8qleggcgcendiaW196kHt2fEJ6bWGnPs+rQ2fz0pDrO/U5&#10;ersDB9MoLSvrtPojI8KJj++Ln6+vaIW5oV6V2AAaLEZeO7SQN9J+wyxZOuU5+mrCyZ7xCQq5olPq&#10;7+0MBiObt27rlE4DuVzOWf1SiI6OEgnNjblFr6greSvUvDbsJj4ac0+nPUe+voxlRXs7rf7erqi4&#10;uNN6QkcMG0pMTLRIam6u1yW2JrclXkCCb0Sn1f9p1opOq7s3kySJgsIiu2NqtdoliSg8PIzg4CCn&#10;6xG6X69NbGqFihcHX9dp9f9VuJtjuvJOq7+3qqysoqGhwe5YfN8+JCUmOFWvTCYjJUmMN/MUvTax&#10;AdySOJkkv8gWx0PUfmy/9E1S/KIdrtsqWfkie6Uz4QmtOF5o3/Ejl8uJjorEz8+5GR8B/v5oND5O&#10;1SH0HL06sankSqZGj2pxPMo7mHNC+/H3lEudqv+LrFWYrZ3TQdEbNTQYKC+vsDsWGRF+YgiGc5ei&#10;/v7+TpUXepZendgAon2CWxxTnujNvC3pQrzkjo9bKqyv7JKxc71FYVFRi2OxsTEuqTvA388l9Qg9&#10;g0hs3m0PpA3zCuC6vuOdqv/TE6uSCM6xWqUWic3fz48AF7W0/ERi8yi9PrHFtNJiO9V9KVOcqn95&#10;USo5dSVO1SFARWUFBoPR7lhsrOuGZfh4e7ukHqFn6PWJrbVL0VOdG3YWQwPjHa5fQuLzLNGJ4KyC&#10;AvvWmkKhIDKiZcePo+RiMLVHEYntDIlNJpNxXz/nWm3zsldjtJicqqM3q69voKKy0u5YdFQkSqXr&#10;kpEYj+tZen1i0yi8znjOTQnn4at0/FKlpKGaPwp2OFy+t2u10yDG8aE4gufr9YmtPQJUGqcXuvw0&#10;U8xEcITVam2R2AIDA/DzEzf7hbaJxNZO96Zc5lT51SX7yejkVUU8UXl5BUaj/WV8XIxrhngInksk&#10;tnYaEZzIuND+TtXxmWi1dVjzmQYqlZKIiPBuikZwFyKxdcC9Tg79+DpnLQbRidBuer2eqqpqu2PR&#10;UdHI5eJrK5ye+IZ0wPV9xxOsdvzeTrlBy6/Ht7kwIs/WfBUPaBy7JghnIhJbB/govbg98UKn6vgk&#10;Y5mLovFsVquVouJiu2MhIcFofMREdeHMRGLroL872YmwsSyNtJpjLorGc5WWlWEyme2OiU4Dob1E&#10;Yuug/gExXBQ5zKk6xPzRM2s+08DLS01oqNhNXWgfkdgc4OzQj29z1qE3G1wUjefR6XRU19jvFxsT&#10;HY1cLqYHCO0jEpsDrow7hyjv00/FOp1qk46f8je7MCLP0rzTQCaDGDHTQOgAkdgcoJIruSv5Yqfq&#10;mCsuR1tlsVhadBqEhYbh7XXmqW+C0EQkNgfdnXwJcpnjb9/2inT2Vma7MCLPUFJahtlsv+qwqxaT&#10;FHoPkdgc1Nc3nOkxo52qQ+xk1VJBs5kGPj7ehIido4QOEonNCc4uQvl97npqTfUuisb91dbVodXW&#10;2h2LjYkRe3wKHSYSmxMujRru1N6kdeYGfsjb4MKI3FtBQfMdqGRER0V1UzSCO+v1ic2Z/cQVcoXT&#10;O1nNzVzeabuauxOz2UxxSandsYjwcNRqxzfTEXqvXp/YnHVH0kWo5EqHy6dW5bCjIsOFEbmn4pJS&#10;LBbRaSC4hkhsTorwDuKauHFO1dHbh35IktSi08DP15fAgIBuikhwdyKxuYCzeyL8mL+JKmOdi6Jx&#10;P1qtlro6nd2x2FjRaSA4TiQ2F5gUPoiBAXEOl2+wGPkuZ53rAnIzxwub70AlJyrS8U4ZQRCJrRUd&#10;bSe4Yier3tqJYDKZKC217zSIioxEqXT8vqUgiMTmIjcnTMZHoXa4/GHtcTaWpbkwIvdQVFyM1Wqf&#10;0GPF8kSCk0Ric5EgtS83xp/nVB29rRNBkqQWyxMFBATg7y92oBKcIxKbCzm7nNHPx7ZS1lBz5hM9&#10;RFV1Nfp6+5kXcd209LfoqPAsIrG50JjQFMaEpDhc3mQ181X2GhdG1LM1n2mgVCqJCBc7UAnOE4nN&#10;xZxttX2WtQKrZHVRND2XwWCgrLzC7lhMdBQKhaKbIhI8iUhsLjYrfiKBKo3D5bPqilldst+FEfVM&#10;hUXFLXqBY8VikoKLiMTmYr5Kb25NvMCpOuZmeHYngiRJFDYbuxYcHIRG4/gfBEE4lUhsncDZnaz+&#10;KNhBob7SRdH0PBUVlTQY7Pd8EDtQCa4kElsnGBTYh/MjBjtc3iJZ+TJ7lQsj6lmON5sXqlarCQsT&#10;O1AJriMSWydxthPh86yVWKyWM5/oZurrG6iosG+NNu5AJb6KguuIb1MnuTpuHOFegQ6XP6YvZ2nR&#10;XhdG1DMUFhW1OBYbIxaTFFyr1yc2yamlJtumVqi4M/kip+qYm7nMRdH0DFartUViCwsLxdvbu5si&#10;EjxVr09sneme5EuRdXhK/UlLCveQpys984luoqy8AqPRZHdMdBoInUEktk6U6BfJlOiRDpeXkPg8&#10;a6ULI+pezWcaeHt7ExLi+MbTgtAWkdg6mbPLGX2ZtRqT1eyiaLqPTq+nqrra7lhsTLSYoyl0CpHY&#10;Otm06FH00YQ5XL64oYo/C3a6MKLu0XwVD5lMRky06DQQOodIbJ1MIVdwT7KTO1m5+UwEi8VCUXGx&#10;3bHGHagcX79OEE5HJLYucGfyRShljk/uXlWyj4zawjOf2EOVlpZhNttfTsd20/JEQu8gElsXiPYJ&#10;4aq4sU7V8VnmChdF0/Wa72ngq9EQFOj4GD9BOBOR2LrIff2cm4nwVfYaGixGF0XTdWpr69BqtXbH&#10;xA5UQmcTia2LXBAxlP7+jo/ZqjDW8suxrS6MqGs03y9ULpcTHRXZTdEIvYVIbF1EJpM5PX/0Uze7&#10;HDWbzRSXNN+BKkLsQCV0OpHYutCtiRfg7cROVhvL0jhUk+/CiDpXcUkpFov9RP7YWDHTQOh8IrF1&#10;oRAvf27oO8GpOtyl1da4A5X9ZWiAvz8B/v7dFJHQm4jE1sWcvRz9NmctOnODi6LpPFqtljqdzu5Y&#10;5w7x6H2bTQttE4mtFZ3ZYzc2tD/DgxIcLl9j0rMgb7PrAuokx5vNNFAqlURGRHRTNEJvIxJbF5PJ&#10;ZE7PH+3pyxmZTCZKy+w7DaKjIsUOVEKX6fWJrflOSV3hpvjz8Ff6OFx+Z2UmeyuzXRiRaxUVF2O1&#10;ih2ohO7T6xNbd/BT+XBz4mSn6pib2TPnjzZ2GjTbgSooEF9f326KSOiNRGLrJs52InyftwGtSe+i&#10;aFynqqoafX293bFYsZik0MVEYusmQ4PimRA20OHyOnMD3+ducGFErtF8poFapSI83PFlmwTBESKx&#10;daN7nZw/OjdzebfcI2yLwWCgrLzC7li02IFK6AbiG9eNru1zLqFqxwes7q/OZVtFugsjck5hUXGL&#10;RCs6DYTuIBJbN/JWqLk96UKn6vi0h3QiSJJEQbPliUJDQ/DxETtQCV1PJLZu9ncnOxEW5G+m0lDr&#10;omgcV1FRicFgsDsmdqASuotIbN0sxT+aS6KGO1y+wWLk29x1rgvIQcebdRp4e3kRGhrSTdEIvZ1I&#10;bD3AfSlOzkTI6N5OhPr6BioqKu2OxYgdqIRuJBJbD3B57BhifBxv3RytLWB96SEXRtQxzXd3b9yB&#10;SnQaCN1HJLYeQCVXcnfyJU7V0V2dCFartUViCw8Lw8tL7EAldB+R2HqIu5IvRiFz/OP45fg2Shuq&#10;z3yii5WVl2M0muyOicUkhe4mElsPEacJY0bs2Q6XN1nNfJW9xoURtU/zeaEajQ/BQWIHKqF7icTW&#10;gzjbifBp5gqsktVF0ZyZTqenqtq+lRgbI3agErqfSGw9yMVRw0j2i3K4fI6uhJXF+1wY0emJHaiE&#10;nkokth5ELpM7PWC3q5YzslgsFBWX2B2LjAhHpVJ1yfMLwun0+sTWc6aQN7ot8QLUcse3p1tUsJMC&#10;fcWZT3RSaWkZZrPZ7pjoNPBc9XM+RHvV9ZiPZnR3KO3S6xNbTxPuHch1fcY7XN4iWfkye5ULI2pd&#10;85kG/n5+YgcqD2VYtIT6t9/DvHsv5m3buzucdhGJrQdydjmjz7NWYrZaznyig2pra9Fq7eenxsaK&#10;TgNPZD6Uhu6xp2w/y/z8ujGa9hOJrQeaEDaQIYF9HS5/XF/BksLdLozIXvNVPBQKhdiBykMZvl8A&#10;BqPtZ5mfeyzxLhJbDySTyZxeOryzOhHMZjPFJfadBtFRkSiVYgcqTyNZLBiX2n+PRItNcMrNiZPx&#10;VTq+ltmyor3k1pWe+cQOKi4pxWKxHysn9jTwTObtO5GarYgsWmyCUwJUGm6KP8/h8hISn2etdGFE&#10;TTtQ2XcaBAYG4ucmX3ahY4yLl7Y4JnOT3cZEYuvBnL0c/TJ7FUaL6cwntlONVkudTmd3LC5WrOLh&#10;iVq7DAVxKSq4wMiQJMaG9ne4fElDNX8U7HBZPM3nhapUKiLCw11Wv9BztHYZCuJS1K31pJ2fekon&#10;gslkorTM/p5dTHSU2IHKQ7V2GYpMBhpN1wfjAPGt7OFu6DuBIJXjfyXXlBzgqLbA6TgKi4qxWsUO&#10;VL2BZLFgXLai5QO+GmRu8ofMPaLsxXyUXtzm5E5Wn2W28iXtgNZ2oAoJCcbHx8epeoWeybxzN1JZ&#10;eYvjMl/3uL8GIrG1qudciDb6e8qlTpX/OmcNDRbjmU9sQ1VVNfX19XbHxA5Unsu4pPXbFzJ/kdgE&#10;FxoQEMcFEUMdLl9prOPnY1sdLt98XqiXl5rQ0FCH6xN6LslqxdTaZSjuM9QDRGJrVU/qPGhyn5Pz&#10;R+dmONaJYDAYKC+3vyyJjYlGLhfzQj2RZd9+rEXFrT4mWmyCy10Zew6R3kEOl99cfpgD1XkdLldY&#10;VMypeV4mQ+xA5cHaugwF0WJzK1KPu6PWOrVCxV3JFztVhyM7WZU3G8sUFhaGl5eXU3EIPZMkSRiX&#10;tt3R5C5j2EAktlYvO3tqsrs7+RJkOH4J+F3uenTmhg6VGTVyOCnJiahUjYtfik4Dz2U5fARrXn6b&#10;j7vLrAMQia2HprDWxftGMC1mlMPltSY9P+Zt6lAZhUJBfN++jB83lv79UggOdvxyWOjZTncZCqLF&#10;5la6clcnV+iuPRGUSiV94mLFYpIeSpIkjH8tO+05osXmRqyttNl6cituavQo4jSOD7XYVZnJ7sos&#10;F0YkeALL0XSsmaf/XogWmxtxtxabUq7g7uRLnKqjq3ayEtyHcdGSM54jekXdiNnaMrH1xHFsp7oz&#10;6WIUMsc/uh9yN1Bj1J35RKFXkCSp9UnvzYhxbG7ELLXc9KS1Yz1JrCaUK2LPcbi83mLg+7wNLoxI&#10;cGeWw0ewZuec8TzRYnMjllYuRY1Wcytn9izOzh+dm7G8x7dMha7RntYaiHtsbqW11lm9ExPGu8ol&#10;UcNJ9I10uPyBmjy2lh91YUSCO5IkqV3310D0irqV1vbf1Jr03RBJx8hlcu5JEZ0IgnMs+/ZjzW3f&#10;VDuR2NxIa5ei9RajS/cK6Cy3J12ESq50uPxP+ZupMNSe+UTBYxkW/tbuc0VicyPmNoZ7lLvBL3yk&#10;dxBXx41zuLzBauKbnLUujEhwJ5LBiPGPxe0v4Osey4KDSGxUGetaPV7cUNXFkTjG2U6ETzNFJ0Jv&#10;ZVq9Bqmmpn0na9xnWXAQiY08XVmrxwvr3SOxTY4YQn9/xyemp9cWsvDYFhdGJLgLw88duAx1ozFs&#10;IBIb+frWE9sxfcs133simUzm9PzRZ1K/pdZUf+YTBY9hLa/AtLb9YxndaQwbiMTWZoutrYTXE92a&#10;eAFecpXD5XN1pdy8dY7bTS+zI66mO8T4+yIwt3+8pjt1HIBIbG0mts1lR7o4EseFevlzfd8JTtXx&#10;R8EOXto/30URdT1rK1PjOqI33WeULBYM8xd0qIw7Dc4FkdjabJltKT9CtRvNp3S2EwHgX2k/Mz9v&#10;owui6Xoms3PDc8wdaL24O+Ovf2BJz+xQGZHY3Ei92cAxfUWrj1kkK6uK93VxRI4bHzaAIYF9na7n&#10;vp1zMbnBlLLmDAbnZovUN3RsZWF3JTUYqH/7vQ6XE5eibuTzrJWn/SVeWrSnC6Nxjis6EQCmxYx2&#10;atBvd9HrnZstotP1/NkmrtDw7fdYCwrPfGIzovPATTRYjLxx+PTd3Qvzt5Dfxj24nuhvCeejUTi3&#10;0cp9KVNcFE3X0tY6N6Bap3Of2w6OsmprafjgE4fKiuEebuLLrFUU1lee9pxacz1/3/mJ29xYDlL7&#10;Mjt+ksPlBwX0YWL4QBdG1DVMJhP19c5dSnp6i00ym9E98SxSdbVD5UWLzQ0YLCb+c/jXdp27rGiv&#10;W007cqYT4b5+U9xyT4Pq6naOnj+NqupqjMaePz/YEZIkoXvmxTZ3eG8P0XnQwzVYjDyw6zOOt9Fp&#10;0JrH9swjT1faiVG5zpiQFEYGJ3W4nEbhxc0J53dCRJ1LkiSy27k6xelYLBby8tvees5dSZJE/Wtv&#10;YPzpF6fqEZ0HPVhmbRHjVz7Hl9mrOlSu2qRj7Ipn2OIGY9tkMhn3OtCJcGPCeQSq3euvMkBxSQl1&#10;da3P9+2o4wWFNBgMLqmrJ5AkiYYPPqHhsy+drku02HqohfmbGbXsCfZWZTtUvqShmslrXmJe1moX&#10;R+Z6s+Mn4af07lAZR5JhdysrryA9w3U7blmtVvbs3YdWq3VZnd3Fkp5J7Y23Uf/fd11Sn8xXtNh6&#10;DIPFxJLC3dy45R2u3/wWtWbn5kOarGbu3PEhd+/4mHRtx7vMu4q/yoebEya3+/yzQ1IYHZLceQG5&#10;mMViITMrm/0HDrp8YG19fT279qSSm5fv9GyG7mDV1qJ/9d/UXDYD8ybXLW7gbr2iMslduvzaSW82&#10;sKxoD78c28biwl2duhru+RGDuSv5Eq6JG4eP0rlhFq62ryqHEcseb9e588Y+yO1JF3VyRM4xm81U&#10;VFZSWlZORUUFFkvnJx2FQkFISDDhoaGEhoagVqs7/TkdIen1mPcfxLxjJw1f/w+pzPULOASsWoLy&#10;rH4ur7ezuH1iK2uo4UBNHqlVuWwqO8yyoj1dvmdBgErDuND+jApJYkRQIkOC+tLPLxq1wvGJ6a5w&#10;7opn2FaRftpzglS+FFz1JZoekJglScJoNFHfUE99fQP19fXU6XTo6nTo67t/9RFfXw1+vr74+vqi&#10;0fjg4+2Dj483SqWy03qTJaMRSa9H0umRauuQamuRtFqkyirMBw9h3rUXy6E0sHTuzmqB2zegiInu&#10;1OdwJbcaYl5j1LGx7DCbyg6zuzKL/dW5lBqc7+p3ltakZ0VxKiuKU23HlDIFAwJiGRLYlzGhKYwJ&#10;SWZMSAq+Hbz35Yz7+009Y2K7NfGCLk9qJpMJnU6PTq9Hf+JffUMD9fUNPfryT6fTnxjvZj9oW6FQ&#10;4OPjjY+3Nz4+Gnx9NWg0Pvj5+qJUdvxXzHwwjdpZNyPp9B1agaMzuds4NrdpsS3M38xNW+e45TzG&#10;JgEqDV+PfYiZfRxfzrsjzFYLQ5c+yhHt8TbPOTz9AwYExHVJPJIkkZd/jKx27GHpCWQyGf37JRMb&#10;E9OhFp35YBraqVd2YmQdF5xzGJkDSbq7uEXnwdyMZVy/+S23TmrQ2LK7etMbvJHWvsHBzlLKFfxr&#10;2E1tPj45YkiXJTWAQ2lHek1Sg8ZEfjQ9k7TDHRsmpBwyCNXFF3RSVA7w8XGrpAZucika5RPMlOiR&#10;3R2GywwNiu+y57oqbiyvD7uJF/Z/3+Kx+/p17bxQtVqFv79/lz5nT+Dl1fHbDz5PPYakr4cecGmu&#10;GDigu0PoMLe5FBWcs7I4lUUFu0ivLSTRN4JBgX24N+Uyt1zJQxDORCQ2QRA8jlvcYxMEQegIkdgE&#10;QfA4IrEJguBxRGITBMHjiMQmCILHEYlNEASPIxKbIAgeRyQ2QRA8jkhsgiB4HJHYBEHwOB47UVCS&#10;JI5kprN5yyb6J/XjvEnn2R6rrKxk8aI/mXdgOTOTJ3D+xEmMGDq8G6MVBMGVPG6uqCRJfPXjt7yy&#10;83uKY+XIrBL/8buch+65H4VCAcAj/3yWeXVbMQeosXorkJutPBJ8IS/e+CB+brbNmCAILXlEYtu5&#10;ZzeLVi3hyXsf4Y6XH2W5OhuzvwpllRFTuBeBmXqOf7wWlapxqe7S0lLOevEqTKFqFHoLVm8Fhmhv&#10;gndU8cGsZ7jw3EmEhYd386sSBMFRbp/Ydu/axYW/Ps15lnh05dXssxRSn+SHxV+FQmsiolLBgptf&#10;Y+yYc2xlrFYrS1cu56/1K/g0KROFzkzA9nIMfX3xOq7HX+nNiMh+vHXP8yQnu8/uTYIgNHLrxFZR&#10;Xs7Zz1xHwSAvzlltIqe2GEOsBu3YUHyKDUwzJfP2k68SHRODTqejuKSM0JBggoICgcYE9/G8T1m6&#10;cz07arKoHRGM71EtVedFIJNg2kol/37+FYYMHdrNr1QQhI5w617RV758l9JICEytJreykKoLowhU&#10;+vBM4CXsuudL7r36DqzIqK+v53hBEbl5eeQdO4ZOr6eyqooNm7Yw49LLWTx3PrcPm4LcZMWqbFyb&#10;Xl1cz+qBWp6d92Y3v0pBEDrK7VpskiTx/tyPGDdyDDM/eIzyc4KI+j6Hyoui0NRJHH31d4KCgsjO&#10;ySU3L/+M9UVGRjB44AAKjhdw9lPXYDGaaUj0xRTmhbzBgqLOzBtJN3DXPffY7tEJgtCzuV1i++Cb&#10;T3nu6I9MPOrH5n61hB6qoSrZD92AAB4qGMp106/GS62muqb92/L5+voiA3JycliycTk/DC3G4qtE&#10;k6FFc7QW7dkhzC5M5MnbHhCXpYLgBtzqUrSoqIhni37FHKjicHY6CgkCzGAKVpNywMKMi6ZRX19v&#10;l9SCAgMJCQlu/P8DBwHw1WgIDQmxbYmm0+mo0+kIj4jgrX/8i+uORBGyuhhTsBfIALmM/511nMfn&#10;/avLX3Nn0uv1ZKSnk5GeTlFRUXeH0ypJkigtLaVWq3WqntLSUtKPHm33+TU1NRw8cMCp52xOq9VS&#10;UVHhsvoaGhooLCjolL1YKysrqaysdHm9XUXx8ssvv9zdQbTXXe8+x6GAGtQl9VjVcpJSaygMUGAO&#10;9+KBvpcRFxlrOzcqMpLhw4bSt08cBoOBqrJy+q1YTWVSIv4R4YwYNpS42BgkSUJbW2srJ5cr6Bsd&#10;w7yQNPxTq7D4KNEPCMRvfxWFKh2JOj+GDBjUobj3paby9bx5PHj/A5SWlnD+5MktziksKGDiueP5&#10;9ZefCQoKom98PGvXrOGfr7zCKy+/TOHxAvwD/KmtreWH/33P3XfcybFjx7jwoovs9qxcs3o1777z&#10;Dov/XERERATaGi3zv/+ee++5h0V//ElgYCCJSUlkpKdz39/vJTo6GpVKTU1NDcuXLiUrK4v4+Hge&#10;uPc+cnNy2L5tO9u2buXWv93M9m3bKCwsZNvWbSxdspRDBw+i1dbyxr//xZOPPc7xY8coLS1lf2oq&#10;e3bv4ZX/e5lZs2djMBhYvnQZDz/wAHPeeRc/f39279rN4kWLePShh9m2dSuTL7gAb++TuzmVl5Xx&#10;r9df58D+/TTUN5Caupf53/9A+tGjDBs+vEMbEf+1aDFPPfEE+Xn5TJk69Yznb9ywkXvvuYf169Zx&#10;49/+1uLxivJyVq1cyc033sTHH31EcFAwwcFBBAQEnLbejz/8kLVr1nDhRRfZ6lm+dBn33XMPc96d&#10;Q3RMNOFhYWg0GgA2bdzIm/95g9LSUkBGVHQUkiTx+6+/8e3XX1NSXEJdXR1/LVrE/B9+oF///oSE&#10;hNieb9nSpbz4/Au8/to/UcgVHNi/n/Xr1nHv3fewccMGRo0aRXBwsO38uro63v7vW2zdspm62loy&#10;0tNZ+NNCtmzewshRo1Cr1e15u3sGyU1oa2qkgOcukLzeuEQKufUcaei4QVKfcwZIgfeOl+SfXS7N&#10;/fwLadWaddLa9RuliopKrMQGuAAAIABJREFUu7JZ2TnS7o8+lUzZOVLaO+9Le1P32T1eW1srbdy8&#10;RVq1Zp20as066fanH5RUc6ZIXv+5RPJ9brKkeeECKfRvZ0uyb66QZr14n0PxHzl8WBo1bLg0dOAg&#10;SVtT0+Lxz+Z+KiXHJ0hPPfGE3fGvvpwnJccnSPv3nYzZarVKl0+dKiXHJ0hffTmvRV0rli+X/lq8&#10;2O71JccnSP944UXbsbf/+5Z006zZduX27NkjffLxx1Jtba3016KT5evq6qTk+ATp9X++Znf+N199&#10;LUmSJG3csEFKjk+Qfv35F7vH33t3jt3Pjz/6mHRWcord67hp1mwpOT5BKjh+/GQcu3dLY0aMlJYu&#10;WWJX3mw2S0889pg05ZJLW30PT+f+v98rPfrQw+0+/5233pKmT5ly2nOuu/oa6fwJE9tVn8lkki6+&#10;4AJp2KDBUm1trd1jD95/v5QcnyBVVVW1KPfPV16R6urqbHXccett0m233CI1NDTYnbdt61Zp+JCh&#10;0uI/F7V4HcnxCVJRUZHt2NNPPCklxydI27dtsx3LzcmRxp8zVpr35Zd25a1Wq/T2f9+SJowdZ/cZ&#10;9XRucym6dPkyDMEqrD5Kgg/X4ltrpqGPBt3QIPqkGUlKTEKpVDJ65AjbpWcTi8VCqNmEMjGBIG/v&#10;Fk13Pz8/xowaaWsxVBhqG8fB6S1IShmazFrqhgThnVPH+qrDDsWvVKm4YfYs9Ho9CxcutHvMYDBg&#10;NpuQy+UoFMpm5Rp/VipPdlzIZDKmTpvGpPMm8e/XX2fzpk12ZYKCgvDzO7l/Z1OnR1NdbRk+fDgp&#10;Kf1Qq9UMHjrkjK/p7HMaxwZ6eXmdiKvxuNFoRK/Xc+XMq+xfy4mZH6e+jlNbDADV1dU8/OBDjBw1&#10;qkXrSqFQ8MJLL5GXl8sLzz9/xviaP1dHKJrF2hqVSomynR1KGzds4NHHHken0/HXosV2j90waxYA&#10;S/9aYndckiQ0Gl98fX0BeO/dOaxft46XX33V9p43GTtuHFOnTeP5Z58lN+fkptTNv08AQc3ec4PB&#10;wMMPPkRQcDC33X673WMymYyHHnkYq9XKow8/gtnsHpuWu09iO7AZVUkDcr2ZSb5BGJComRCOd24d&#10;9ydORS6XM/Cs/vj7t5wSZdHpCDwxkyBw0AAUxSUtzvH29mbI4IHIZKCWKZCZrVj8lJgDVRiivUEG&#10;ymojDRYjf/75p0OvYcTIkQwZOpT/ffMtFovl5GtbsoRLp3Rs82KFQsmcDz6gb3xfHn7gQbsvs0wm&#10;a9cvcurevbzw3HO2e0lyuZyLL7kYtVpNfPyZN3UeOGhgq8dzc3I4nJbWog6JM/dT/fzTTxQVFnLF&#10;VVe2+nhwcDCTJk1iyeK/2rwvWFNTw+v/fI3357zH+3PeY8Xy5S3OMZlM/PeNN/npxx/5/bff+OiD&#10;D9i/b98Z43NUVmYm02dczoiRI/hx/ny7x8ZPmEDf+HgW/Pij3fHU1FTGnD0GgPr6ej7/9FNGjhrV&#10;5mcz44oZ6HS6ZvWf+T1fs3o1hw4e5Iorr2z1e6NSqZgybSp7du8mde/eM9bXE7hNYsuoK0ImSYTl&#10;mzB5+WKamIyy0sgwcwSjhoxAoVBQ39CATq9HatbR67MnlYAplzT+/8TxBGZmt6jfbDZjNJrQ+GiY&#10;ff6VXFuciE+uDkkhQ1VpRN5gAWRohwXx26ZlDr0GmUzGbbffRn5+PuvWrrUdz8rMcmiGQ2BgIJ99&#10;8QWSJPH3u+623WBvTGynLzt23FjCw8NZMP9HrppxBdfOnMnvv/6K0WjscBxNsrKySd2bysoVKzp0&#10;P+byGTMICQ0FIHVvKgAJCQltnt+nb98T57b8JbNarTz52OOUlpbw8KOP8PCjjzDm7LOpqjp5I1yS&#10;JF7+xz9Yv24t191wA1fNnMn4iRO55qqZ7Ni+vd1xt1dZWRnhEREAXH/DDRzYv59Dhw7ZHpfL5cya&#10;PZuDBw5wOO3kFcHO7TuYOGkSAAcPHMBsNpOQmNDm8zS9L/tSz5ygx0+YQEq/fsAp73m76k49Y909&#10;gdsktgpzHQC+uTXU6/VkRxoJK4NnL7wdmUyGxWIhMyubbdt3snX7DtIzMqmorMRqteJjMiM/0fyW&#10;KRT4aXywWq3U1taSm5fPnr2pbNi0hf0HDqLT6wkMDOTuSddyacgwvArr0ejMxO2tRlljxD+1CvTm&#10;FsmzvaZOn05oWBjffPU10PiFbavl0x6JSUm8/9GH5Obm8tgjj2KxWNrVYpswcSIr1qzmw08+5vzJ&#10;k9m/bz9PPv4EkydOsmv9dURAQAD+Af74+we02VNnsVj4+MMPOXvkKB596GFe+MdLzPngfdttgOrq&#10;agC8fXzafJ6mpGkwGFo8duTIEdauWWO7TAYICQkhKOjk5VdOdg4L5v9IaGgYS/9awpLFf3HowAEk&#10;SUKn07X79bb3O7BqxUouvewyAKZdfjkajYYFP9i32q659hpUKpWttaXT6dBofJDLG39Fa6obe/pP&#10;7WBp7nTvy08//sj4c8byt9k3cvOtt/DN/76zdTTUNL3nDtbdE7nNskVmqwUk8M+to2R4GP2qvXlp&#10;yp1ofH2RmUwk/L4YvwH9kQX4I5PJkcmykMll1MhkBE44166uwEsuouaHBUgS+CPhZ5XoI1mRjCbq&#10;d+4m+6rLsWo03Hn+tVjXWNhcuYUxOjm/nhuKssZEQlRKh+/ZNPHy8uLGm27kg/feJyM9ndWrVnH/&#10;gw869d5MnDSJF//xEq/838u89eabXHrZZe2KT6VSMWXqVKZMnUphQQHvz3mPnxcupKq6mgQH4giP&#10;CCc5ORm5TNZqgpAkCblczv0PPogkSbz79juMOXsMf7vlFts5w4YPY9vWrRQXFZGSktLq8zT2EsLQ&#10;YcNafQ4Af3//Fo81sVgbbwOMnzCBseeOsx2fOn26y1d3sVgs7EtNpby83HZsyNAh/PnHHzzz/HO2&#10;+2ehYWFcNmUKf/z+O8889yzLli7lslPuMQ4Z1jh+sriouM3nKi1pvMUyZMjJ+6NN78d1N9xA3759&#10;efLxJ/j+u+945rnnbOcMHT6MnxcuPG3dZSfec3cZx+k2iS1SE0xNTgXx0XHs9DOy+ekvycjIRpJA&#10;UqnImTmD+L37iDtvIt4jWn7hT6Xq24fgv822O2bOy6fgx4VkX3Ml1hM3ZhUKBfdPnc0SeQam5WWc&#10;9VcR5VEannrBuUQ068Yb+eSjj3n/vfcYPXqMS2Y0/O2WWzh69Ciff/oZen09U6ae/p7dTwsWcP0N&#10;N9h+jomN5ZrrruXnZh0bjkhMSrL9f2lpKREnLsPg5C/a/Q8+yOG0w7z68itERcdw8SUXAzBl6lS+&#10;/PwLNm3caLsMO5XFYmHr5i0MHjKExMREp+IMDg4i9MQlsKsdPHCAIUOHsnrVKm6+7VYGDx5se2zi&#10;eZO4bubVLPrjT2bdePJ7OPumG1m8aBGLFy2ioryc8FNWmImKimLM2Weza9dO9Hq9bUjIqTZt3AjA&#10;9BmXtwxIkrjq6qtJSzvM559+RmxsrO0PyuTJk/H19WXTxo3cMHtWq69n44YNRMfEMGr0aIfej67m&#10;Npei5/cZRrRJg8Fcz/kxQ6mprqXpSiAmOpq4+HgKx4/l8PadVC/8tUOXinWr13L090Vknj2aoOgo&#10;YmOibY8FB4QwqTqSDQM1hIdqSFaFt/ql6ojIyEimTZ/OmlWr27xJbnPidTS/8W4wNNj9LJPJ+MfL&#10;LzN23Fi+/+47uxZb03tx6nuyfes2uw4MZ9jqt7Z8z9esWm13XtO5MpmMN976Lyn9+vHoQw/ZbtwP&#10;Gz6cRx57lIULGjsRmvvt11/RarW8894c22Vaa5q3GCVJatGjV1BQYPezXq+3+9nayuuxr7Ptx9as&#10;XgM03pM6NakBjBgxguTk5BadCOeMHUtSchLvvvU2w4a3XPj07XffQS6T8+3XX7d4rKqqih/nz+eu&#10;e+5m7LiTrdDmn/3Tzz7DhIkTefXlV1i1chUAsXFxvPr6a6xcscLuHl+TrVu2cGD/Ad565223Wa/Q&#10;LRJbZmYm4xOHofTxokTVwEPTbqGktAyAzxf/j/TcDM7qn8LE8ecSd/WVFIQEUzLnQ6Qz3C+RzGbK&#10;P5tHblUN/ldfycQJ4xk5fBihoaHsyzjErp3bKSuv4MVZDxJq9CawtIG4mFhG3DmFDevXtzv+2tpa&#10;srOyOHL4iO0y6pbbbuOqq2cSEhKCVqslLS0NSZKorCgnOysbs9lMeVkZe/c03iDfsW07NTU1GAwG&#10;jhw+zHfffEv60aN29zzUajUffPwxMbEnByrX1dWxZfNmAPbv20dpaSlWqxWNr4a/Fp8cdmAymVix&#10;fAUDBg4gKjLSdry8rIy0Eze6CwsKOHbsmN1zlpWV2er/5uuvOXTwIGlpaezft48N6zeQlZmJ1Wo9&#10;MfI/HUmS2LN7N3q9Hl9fX+Z+/hne3t7cfedd7NyxA7PZzH0PPMD/vfoKDz3wIMuWLqWivJy83Fzm&#10;ffEFfy1ezB+LF7fZ2TJgwACmTJ3K1i1bbMfMZjMaXw1bNm9m8aJF9O3blxlXXMEP//ue0tJSampq&#10;KDh+nPfnzMFsNqPX66mvrwcaE0ZzRqORosJC0o8eRavVcvTIETIzM8nMzCQjPZ3HHn6EnJxsVixf&#10;TtqhQxQcP25Xvry8nLg+fTh44ABfz/vKNsJfJpMx68Yb8dFoOHf8+BbPGxsXx++LF5Gamsp/33iT&#10;w2mHqdVqWb9uHY8+9DAPPPggTz/7rN1nczgtDWjsIKitrUWpVPLehx8QFxfHow89xOpVqzAYDFx5&#10;1VV89uWXvPTC8/z2y68UFRZSVFTETwsW8MF777Hw11/sEmZP5xZzRW9+8QEOluQwLmoAlQf38u2P&#10;yygtK+PwkXRmLX2VoAYVP9/1BqNGjrKVMdTp0H44l7BnHm/zflPFnA/wvuE6fKOj7I4XFhUz6t2b&#10;qYpT8UOfu5l62RQ++fQ9lv4xnzW3xqOsNfFVyE3c1Mqo9Nbk5eVRWVGBTCZHqVTY7lNUV1cTFBRE&#10;Xl4eZaWlKJUqJCSMBiPDhg/jcFoaMpkMuVyOxWLBz8+PyKgoMtLTUalUmEwm+vXvT2BgoN3zZaSn&#10;4+fvT3R0NPn5+ZSWlNjVPXrMaNsv8JrVq2loaABJIjIqiosuvtiuJXTo4EEMBgMKhQKr1Fj+rAFn&#10;ERQUZHuu2lNmbjTnHxBAQkICe3bvQe2lRoYMs9lEbGws0TExje9Pbi6VVVVYzGaGDhtmG6NlMBjI&#10;zMjg6JGjBAQEcNbAAcTFxZ3x/qHBYGDhTz/ZmlQDBg4kNi6OrMxMRo0ejUajQZIk/vzjD6qrGm+c&#10;+/n7MW36dHx8fMjJzqa6uhqZTI4kWRk5apRd/VqtlrRDh07cy23s1ZTL5cjkcuQnYjOZTCeOKzCb&#10;TYw5+2xb+b1798KJ+41ms5mQkBDb5Xt1dTV7du+2zU5oS2FBAUeOHKGqqop+/frRr39/fJp1uOzc&#10;sQOlUml7ntDQUBJOXL4XFRVRXFSEJEmk9OtnmzVhNpsb/wgfOYJSqWTAgIHEJ8S3a1xfT+IWie3K&#10;l//O4rhC5simsWnePOZv3I5MJuO1//yH12VrUZc28Nzw63ju1odsZSRJovizeUT//c426y394ivC&#10;7ri1xSXNHY/ex7aGHI4PUvNB3xu59apZvPuP5/jk4EqKEzTohgTyUPYA5rz23057zYIgOM4tLkX9&#10;1T7IzFbe3vcr0UkprF++lG07d/Je3l8gB3OwmoTgGLsyx3Lz8DrNkAEA35gYcva2HPOjCvLlyDg1&#10;ssxKkqL6YmhoQGUyEuEbTrw5gNAKGddPvaqVGgVB6AncIrGdFz8chd5CYbKSAr2B3Zs28H+L52II&#10;UoIVVGUNDEsaYDu/TqejbPVa/CeevE/RkLqf8vc+Qrfh5PQjzeRJNGzYhPaUlSPq6uq4eMh4wg7r&#10;kVnhzd++4PKX7uLj/J2kjpRRFGCk7yETEafchxIEoWdxi8Q244LLUJcZsGiUGGI0ZGRmsduUj6SQ&#10;IbNKxBGIvsGAJElYrVbS0o4QVKdDlZSAZDZT+fX/KMnKIeyRB6gyGin9aC5SfT0yjYYAtZq0w0dt&#10;A0pz8/J5d+t8aqKU1Cf7sTymiNT8I2SN1mDCSnVfNYFBgW2OsRIEofu5RWKLjolhnLwv3sf1bFYc&#10;Q+bvT70vhOYYkOQyEn0j0dbWkpObR25ePrV1dfj7+WLMyCT/7ffJS0qgz8wZAMRedAHF55xN9gef&#10;0LB7D37BQehrasjOyaO4uISS0jJG+yVh8VHgdUyPqsaE0luBxVeJurgeeb2FiQliD1JB6MncZoDu&#10;f655hAu+e4S6PhoydpSiydfTl0BKJTMjQhu7/nNy85DJwKu0DEV6JkeMRrSTzuXsMaNtHQQymYyB&#10;I4ax02ymeu9+4ktKCKquJl+tQiZrPGf6hEvI+OMY26lm2qZq9hTWUHZuGBY/JQlb6njyC+cG6AqC&#10;0LncJrGNHjWK65aP5aeSnRys1xJYZSWkupZovYZJ949FLpdhtUpIEijq6zl07ljMwUGMHjIYr2YT&#10;slUqFUOHDGKX0ciB6Eh8jxc2zmCQGi9HA/z9uX/KjUTMeZljJXXQLwBlrRmZWWJAaJ/TTtdxtb17&#10;97Jvbypjx4077ZxSSZLYvm0bBw8cYMq0aURERLBt6zYOHTzATTfffMZFEE+VfvQoZWVlKJVKzGYz&#10;FosFtVrNWQMGtFhmyGg0cjgtjeysbLy8vRg8ZIjd6hO1Wi2pqftQnVgySZKkFmO08nJzOX78OEql&#10;snGJqdBQLFarbYpQa7y8vEjp148jh4+gVquwWq14e3vbDc0wGAwcOniQ48eP4+XlxYABAwgKDiYw&#10;MJDt27bbPm+Tycyw4cMIDAxsNRaZTEZhK4OFAQYPGWI3Q+DU5/7l55/x8vJCpVJx7vjxKJXKFu9f&#10;YUEBBw8epLa2loSEBIYMHdpiSaImFeXlHDx4kLraOvwD/Bk2fLhtXvC+E++xJEnIZDLGnWs/jXD7&#10;tu3EJ8QTFXVyaJNer2fXzl2o1Srb+zDpPPvZHsePHyc3JweVSoXFYiEwKKjFgOOeyC0uRZt89vQb&#10;jDZGUZ/sT4pBhqT2Y4Y1kNEjhzN08GDk8sYxRPr4vpiCAomMjMDvxFy85nx9/YiOisSq0VDb/+T9&#10;srP6pzCwbzR1h1PpGxHH5CH9UY9KIsEUQIJvBHNf6NohHmFhYXzx2Wfk5+ed8Vy1Ws0b//4PFeXl&#10;yGQyGhrqefu/b9kGm7ZXUnIyR48e5aZZs/Hy8qJf//4YDAYmjjuXd95623be9m3buPO226mrq2Pa&#10;5dMZNXo0C+bP5+knn7QNOvX182PosKHcfcedfDp3bqtTcmLj4qjX13PTrNkcPXqUpORkdu/cSWxc&#10;HH37xhMWFsZdt99Bbk4uffvG07dvPGvXrCUkJIS4uFhumjWbvxYvZvApcyS3bd3K7OtvoKGhgWnT&#10;p3PZlCn4+fvz4nPPYzabGTFyBF9/9RV33HobAwcOsP2xio2LQ6/Xc9Os2aQfTScpOZmY2Fiys7K4&#10;6/Y78Pb2Ztjw4QwdNgyzycye3btbfQ/vuPU2FHIF11x7LVdceSUb1q/n159/tj2u1Wp56YUXmP/D&#10;fIaPGMHlM2ag19dz8403tRj8bTabmfvJJzz/7LMkJCYyfcblnHf++eTk5PDRBx/i5+fH4CGDufO2&#10;2/ny8y9ajLsDeOvNxiWaTuXj48PoMaN58L77efu/b3HO2HNalIuKikKpVHLTrNns2b2H/v37t/p6&#10;exq3abFB49zNhS98yMSHriHNbORqjYaGqnLunXYR7/yy+MTAzZPD8oqLSygrKyc4OAgfb2/UahUm&#10;k5mGhgaqqqsxmVoumhccHMwz116OxlBHkc6A1mihrF6FKcSLBbNetRvV3xX69OmDuo2/4KeSyWSM&#10;Gj0a1Ym/viqVym5QaEcolUpiTgyejY6Otv1rGrwKjSPZb7v5Fn778w8GDGxsSUZFRfH0s8/yxKOP&#10;8cC99/HdD9+jVCoJCgoiPDychISEVlsjSqWS5JTG2wnJycmoVCri+vSh34lldWpO7GERFBRIUnLj&#10;QNaRo0aiUChITEpCoVCQlJRkW4EiIz2d22+5lU+/+JzxEybYnic0NJTJF15AfX09/v7+JCYmcnD/&#10;AcJOaXEplUqSkxv/0CWdiEWlUjF4SOOgav+AANuqGGPPHdfmvgh5eXkkJp2cy3r5jBl8/913QON8&#10;1/v/fi+xsbE88dSTtnMmnTeJ4OAgrrlqJj8s+JHRYxrXYvvis8/45quvWbVurW3SPMDIkSPZn7oP&#10;uVxOSEgI4eHhJCYmtniPMzIy8PHx4acfF3D/gw/allWXyWT4+voSExtLQuLpPpsT70dSktvs1OZW&#10;LTaA8PBw/nptHv3OHc5hyYgpJoUAlYKgoGACAwIICwslIb6vbaS0xWKhvLyCY8cLyMrOJf/YcUrL&#10;ym1JTSaTERMTTUxMNH5+vkhWKwEKiSNVelKCNBys1DEgMI4Ppz3KhReffjT46RgMBrZv2277V15W&#10;1ua5R48csZ2nbWUTk+PHj9se371rV4fmfB46eNBW9nSbmzSN7m9r9PZTTzzO6DFjbEntVH+79RZ2&#10;7tjBLwt/bqVk+1xw4YWnfXzqtGltPvb6P/9JWHh4q5Pox44b59Qo+qb3ZfOmTfj7+7c69anJ+nXr&#10;bMsweXl52fZPWPDjj437SNxxe4syQ4YOZdjw4Tz/TOPUqPKyMt6f8x6XX3GFXVJrMn7ihBbHmtu1&#10;Yyf/fuM/lJSUdGgqoDtzu8QGkLV7L1O3FjJr1r0YivIhJIK5b/6LEcOHMXTwYJKTEklKbLzPo1ap&#10;Wr3H1vTXKTYmmoFn9WdA/36MGjGcfz/9OFK9nuRAH6qSRvDo9TcwVR3NjdfNcvgXQpIknn/mWVYs&#10;X0b/s/oTFR3FNTNnsmH9hhbn7t27l7vuuBM/P1/8/HzZv28fJpPJ9njB8eNcN/NqvL296H9Wf9IO&#10;HWLmFVe2a52sFcuX8/CDD5GSkkz/s/oz5513ef3Vf7brNdTW1toWoSwqKiInO4chbSwfPvBEstux&#10;Y0e76nYli8XCnt17GDhwYKuT5OPi4uwWMWhal+/Uf3p923OMDQ0NWCyWM662m5iYyKefzGXC2HE8&#10;8+RT7N+3z7be2dbNW1CpVJx11lmtlh04cCBZWVlUVFRw4MABjEYjgwa1voFQU6u2zXgNBlRqFbFx&#10;cUw8bxILmk2891Rucylaq9Xy3JRpxNYbGKatI8pkZNrMmRzLysS4ay36nWv59qP3mXLN9RTl5hKT&#10;kkJYaCh94mIJCQkm/9hxMjKz6BMXS/9+Kej0etLTMwgJDsZsNpN+5AhVlZXIM/cTplGxzzuKz997&#10;n49e/xfDF6zl86Gj2OLnwxW338bMe+7uUOzr163jj99/58V//IPMjAzbX/3MjHTOO/88u3P/9c/X&#10;GDFyhN39ItUpOzL967XXkclkGI1GMjMyUKnUpB06hNFgaPOmc5MnH3uc8RMnkH3icjIwMLBx3mIr&#10;mmJcsWwZIaGhFBcV8fSzzzDpvPNsq2601SHRdMO8orztVmlnqampQa/Xt7uDp6GhgaVL7PcaOF1r&#10;el/qPsrKymyXx2359vv/sWH9ehbM/5E/fv+dX37+mbPPOYePP51LQUEBfn5+bf6h9DuxvH1Febmt&#10;08LRDquN6zcw+cSuaNffcAOPPPgQRUVFREefXMHmtMuUuCm3SWw+Gg3nHC9C4+1NocmIkcZNS556&#10;6R+8PyeAn378kdE/fsPGn37A0FBPQh0MuP4akh5/DICoyAg0Gg2+J/5a+2o0hIUE89szz3JsyxYq&#10;VDIi4gLZU1ZLnUrDgj8/RKVSERkWRphVQlddw/9Va1nTjmWXm2u6eT9q9CgCT0we//b771tMXofG&#10;XsaQ4JAWx5vo6/Wk9Otnm/kQERnJ6nVr0bTRSWJXVq9n0KDBtrL3PnA/6jbumTQltksuu4w+ffrY&#10;PRYaFoZMJqO0tPUEUF1djclkskvOXSX4RK/nqQs7nqqhoQGDwWB77zUajd26dADZWdl2nSSnauqd&#10;lstP33qXyWScP3ky50+eTFlZGZ9+8glfz/sKbU0NgwYPYv++fRja+GNUVlaGl5cXScnJttfR1usp&#10;KSkh8jSzYPbu3UP+sXwArBYLQUFBLFywgIcfffS08bs7t7kU3bJiJRcmJTPt5puZHh5BKRJHDh1C&#10;o9Hw7PPPs3PvXhIunUletRaNl5KqQDkDv/yOZaPGkXHkCNqqKo7t3cviX39BkiR2btjA4fMuJmPL&#10;JgL7hVDho+CvvCrOnnEt3yz4ydYtXpyeQb1cziWDBxMUF4du81aHlwVPTEwkPj7e9q9phYyOCgwM&#10;tKsnPiGh3ZfJUVGRdmWbVthoTkbbK2j4+fkxZepUNqxf3+oS4Bs3bEClUnH5jCvOGM/ePXvaFXd7&#10;yWQyLrjoQlL37m11Fd9dO3dy/Ngxp5+naWHMsrKyxtVRTlFeVsbaNWtsP4eHh3PD7JMLSjZtmrKx&#10;lVsRZrOZzRs3ceXMq1AqlQwdNozQsDC2bNncahy///pbmzGmpaUx7tzx3HHnndxx553cdc89zLzm&#10;Gn5a8JPd7Y22uPqz6Upuk9j2vPUOgfHxWKur8B81isf6JFA3+1YWvf0ukiShUCi44KILuajawK5j&#10;VTSYLHynBotMYv0V17Dm8pn8dMfdJD77f9w2aCjrbrmTXVYzVUoZ3xwsxL+kjhmJ/Xj51VdISEzE&#10;ZDIx76lnmL52E8OiopCqqlEMHsTUoBB2bOvYhh9NvVCHD59cxK+ioqLVtb40Gk2L3cKNJhN1dY17&#10;PigVSo4ePWKXULKz7DenaZ5srCc6F5RKpV0MkiS1KGsrc2KMl6WN7dZe+/e/UCmVfNNs0cPq6mo+&#10;/WQuz73wgt24O3MrHRwWi4W1axo3tWlaBLKj27tZLBasVqtdD/fzL76If0AAH3/4UYvzmxZXBDCb&#10;zJhaeT6z2XSibnOVtKA3AAAGNklEQVSLYzpdnd25e3bvbtF5I9GY3NtyztixPPH0U7z/3nu2zoUm&#10;X305j9CwUF546SWg8RL0tX+9zppVq1vcNjAajaxfd3JTILPZ/vUsW7KUiZMm2pW5cuZVFBcV2W0m&#10;1NpnI0nSyc/mRBI0mc+cDHsKt9kJ3ti3D3s++oSUoGCoqkIWEkLU+ZOIWruBRR99wtb3P0RauZoh&#10;oeHcHxXL1MJKLr36GpIqqhloNDHo+mtR7dqLDolrjBZykbjngou4xChxy4CBJOobkOXmseuPRRxc&#10;voL9b77N9OIyAkNCUA4ZBL6+VB46xGdWE7Off7ZDO5EnJiZiNBpZuOAnjEYj+/fvJ3XPHsade26L&#10;ltaoUaOZ9+WXhISEkH70KA319VRWVpBxNJ2BAwdx6WWXsnTJEvLz8snLy2XP7j1YrFaSkpPYsH49&#10;Rw4fITY2lti4WLZv20ZGeoatVTd6zBjmfvQxarWaAwcOsHXzZpJTUghutg/roUOHWL1yJXV1OtRq&#10;L7y8vFpM+vf29ub6WTewfds2du7YQVZmFvv2pbJyxUruf/ABLp3SuHmJVqtl6ZIl7Ny+A+8Te7pm&#10;ZGSQlZXFV/O+QqutISWlH0v+WkxFRSUymYzQ0FDbcuKHDh5k48aNHMvPx8dHg9lstq1dVlJSwp9/&#10;/MGx/MZLreCQEOLi4vDx8eHa669jy+ZN7N61i6LCIoqLi1GrVERGRhISGsqB/QdYv24dRoPBts6d&#10;j48PWVlZLP1rCRUVFchkjUNEysvL+WvRIrRaLcfyj2FoMHDo0CH27t3LxvUbmH755XZrxBmNRgoL&#10;Cqir07F/3z6OHjnC/O+/Z8YVMzhv8mSUSiVjzj6b/mf153/ffktOdg7p6els3LgRJPj3m2/Yra2W&#10;nJzM5Asv5Osv51FQcJyioqLGBUtPrKUWHBLCiuXL2ZeaiiRJBAeHsGf3bjasX4dGo7HNa66trWXX&#10;jh1kZ2WTlZmFl7cX6UfT2bRxI2q1GplcZvts/vfd/ygsKGDw0CEsXryY0tJS2/tx6iDfnsot1mNr&#10;cvhQGotuvpWbvDT4JyRgzc5BMWgAlqMZqGdegTX/GPI+cVgOHca0fiNes6/DfOgwWCzQ0ECawcDm&#10;/Dxuk2R8IbPywAUXYcnMAoUC1cRzMSz8DdV5EzGtXotq4njw1YDJhCUrhw3ZWay7cCIvvP02oWFh&#10;DsV/as/l6W70m0wmW6uraWzWqb84FovF1rJRKBQdSrKn1q1SqU67vHZHWK1Wl9XlamazGavV2qEt&#10;AV2hsSXZ2Mo50+fUkffPaDQil8s79Ln3Nm6V2KBxqeav//MmkQt+ZmpAMPLYaCwH01Bffw0yb29k&#10;3t5YcnKwpB3BrJCTXaNlfW0NK7EQg4y7rXL+K7cQi5xnYuIIUKnhxK5F8shIZD4+mLZtRzVuLJZj&#10;x9Hp6vhIW82IV17iulmzHN6dShCEruN2ia1JRkYGXzz2BOfvO8Q45NRGRpBfXUWO0UCeSkmm3Io5&#10;0Js6q0SpQsNb777DjjVriIiKRh0UyFtv/pdIsx4fvZGR3v6E6fSEmy3EBQQSaDaj9vPjQHERfw4b&#10;xPMff9iundEFQegZ3DaxNdm5YwcL588nMiaWgYMGEh8fz4pfF6LbupIcbT0lPqHc+8gjXD5jhl25&#10;vNxc7pw9i0mBMupDYnj6w8/R6XSkHz1KcXHj/or+/v5Mmz5dNPkFwc24fWI7lclkYsb4sYwNUbOz&#10;REvIWcP4/OuvWmxy0eTQwYM8df99JKBHJ1Ny6wv/5MJLL+3iqAVBcDWPSmzQ2FP21gvPUlZRyQff&#10;fIf/GZbrqdVq+WTOO0y6+BLGnTte3EMTBA/gcYlNEAShZ/bPC4IgOEEkNkEQPI5IbIIgeByR2ARB&#10;8DgisQmC4HFEYhMEweOIxCYIgscRiU0QBI8jEpsgCB5HJDZBEDyOSGyCIHgckdgEQfA4IrEJguBx&#10;RGITBMHjiMQmCILHEYlNEASPIxKbIAgeRyQ2QRA8jkhsgiB4HJHYBEHwOCKxCYLgcURiE4T/b6cO&#10;ZAAAAAAG+Vvf4yuI2BEbsCM2YEdswI7YgB2xATtiA3bEBuyIDdgRG7AjNmBHbMCO2IAdsQE7YgN2&#10;xAbsiA3YERuwIzZgJ6v9KljXluqFAAAAAElFTkSuQmCCUEsDBBQABgAIAAAAIQAoujIi2gAAAAUB&#10;AAAPAAAAZHJzL2Rvd25yZXYueG1sTI9BT8MwDIXvSPyHyEjcWLoipqprOqHBTnChICRuWeO1FY1T&#10;6mzt/j2GC1wsPz3r+XvFZva9OuHIXSADy0UCCqkOrqPGwNvr7iYDxdGSs30gNHBGhk15eVHY3IWJ&#10;XvBUxUZJCHFuDbQxDrnWXLfoLS/CgCTeIYzeRpFjo91oJwn3vU6TZKW97Ug+tHbAbYv1Z3X0BrL3&#10;h9unzN99bB95qnfnZ/4KFRtzfTXfr0FFnOPfMfzgCzqUwrQPR3KsegNSJP5O8dJVKnIvS7pMQJeF&#10;/k9ff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NJQkWHQIA&#10;ADoEAAAOAAAAAAAAAAAAAAAAADoCAABkcnMvZTJvRG9jLnhtbFBLAQItAAoAAAAAAAAAIQD4kOnG&#10;rkYAAK5GAAAUAAAAAAAAAAAAAAAAAIMEAABkcnMvbWVkaWEvaW1hZ2UxLnBuZ1BLAQItABQABgAI&#10;AAAAIQAoujIi2gAAAAUBAAAPAAAAAAAAAAAAAAAAAGNLAABkcnMvZG93bnJldi54bWxQSwECLQAU&#10;AAYACAAAACEAqiYOvrwAAAAhAQAAGQAAAAAAAAAAAAAAAABqTAAAZHJzL19yZWxzL2Uyb0RvYy54&#10;bWwucmVsc1BLBQYAAAAABgAGAHwBAABdTQAAAAA=&#10;" stroked="f">
                      <v:fill r:id="rId10" o:title="" recolor="t" rotate="t" type="frame"/>
                      <v:textbox inset="0,0,0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13B0AA3" w14:textId="77777777" w:rsidR="003519D1" w:rsidRPr="00477901" w:rsidRDefault="003519D1" w:rsidP="00477901">
            <w:pPr>
              <w:pStyle w:val="Intestazione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pct"/>
            <w:shd w:val="clear" w:color="auto" w:fill="auto"/>
            <w:vAlign w:val="center"/>
          </w:tcPr>
          <w:p w14:paraId="3113FC03" w14:textId="688F37DF" w:rsidR="003519D1" w:rsidRPr="00477901" w:rsidRDefault="00680B11" w:rsidP="00477901">
            <w:pPr>
              <w:pStyle w:val="Intestazione"/>
              <w:jc w:val="center"/>
              <w:rPr>
                <w:sz w:val="24"/>
                <w:szCs w:val="24"/>
              </w:rPr>
            </w:pPr>
            <w:bookmarkStart w:id="0" w:name="_Hlk37170467"/>
            <w:bookmarkEnd w:id="0"/>
            <w:r w:rsidRPr="00477901">
              <w:rPr>
                <w:noProof/>
                <w:sz w:val="24"/>
                <w:szCs w:val="24"/>
              </w:rPr>
              <w:drawing>
                <wp:inline distT="0" distB="0" distL="0" distR="0" wp14:anchorId="74B9413B" wp14:editId="5E045DCC">
                  <wp:extent cx="2038350" cy="577850"/>
                  <wp:effectExtent l="0" t="0" r="0" b="0"/>
                  <wp:docPr id="3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8E8534" w14:textId="77777777" w:rsidR="002E094B" w:rsidRPr="001E24B3" w:rsidRDefault="003519D1" w:rsidP="008548E5">
      <w:pPr>
        <w:tabs>
          <w:tab w:val="left" w:pos="1485"/>
          <w:tab w:val="left" w:pos="3045"/>
        </w:tabs>
        <w:suppressAutoHyphens w:val="0"/>
        <w:spacing w:before="120" w:after="120" w:line="360" w:lineRule="auto"/>
        <w:ind w:left="284"/>
        <w:jc w:val="right"/>
        <w:rPr>
          <w:b/>
          <w:bCs/>
          <w:color w:val="CC0066"/>
          <w:kern w:val="24"/>
          <w:sz w:val="24"/>
          <w:szCs w:val="24"/>
          <w:lang w:eastAsia="it-IT"/>
        </w:rPr>
      </w:pPr>
      <w:r w:rsidRPr="002E094B">
        <w:rPr>
          <w:b/>
          <w:bCs/>
          <w:color w:val="CC0066"/>
          <w:kern w:val="24"/>
          <w:sz w:val="24"/>
          <w:szCs w:val="24"/>
          <w:lang w:eastAsia="it-IT"/>
        </w:rPr>
        <w:tab/>
      </w:r>
      <w:r w:rsidR="005478A9">
        <w:rPr>
          <w:b/>
          <w:bCs/>
          <w:color w:val="CC0066"/>
          <w:kern w:val="24"/>
          <w:sz w:val="24"/>
          <w:szCs w:val="24"/>
          <w:lang w:eastAsia="it-IT"/>
        </w:rPr>
        <w:tab/>
      </w:r>
      <w:r w:rsidR="005478A9">
        <w:rPr>
          <w:b/>
          <w:bCs/>
          <w:color w:val="CC0066"/>
          <w:kern w:val="24"/>
          <w:sz w:val="24"/>
          <w:szCs w:val="24"/>
          <w:lang w:eastAsia="it-IT"/>
        </w:rPr>
        <w:tab/>
      </w:r>
      <w:r w:rsidR="005478A9">
        <w:rPr>
          <w:b/>
          <w:bCs/>
          <w:color w:val="CC0066"/>
          <w:kern w:val="24"/>
          <w:sz w:val="24"/>
          <w:szCs w:val="24"/>
          <w:lang w:eastAsia="it-IT"/>
        </w:rPr>
        <w:tab/>
      </w:r>
      <w:r w:rsidR="005478A9">
        <w:rPr>
          <w:b/>
          <w:bCs/>
          <w:color w:val="CC0066"/>
          <w:kern w:val="24"/>
          <w:sz w:val="24"/>
          <w:szCs w:val="24"/>
          <w:lang w:eastAsia="it-IT"/>
        </w:rPr>
        <w:tab/>
      </w:r>
      <w:r w:rsidR="001E24B3">
        <w:rPr>
          <w:b/>
          <w:bCs/>
          <w:color w:val="CC0066"/>
          <w:kern w:val="24"/>
          <w:sz w:val="24"/>
          <w:szCs w:val="24"/>
          <w:lang w:eastAsia="it-IT"/>
        </w:rPr>
        <w:t xml:space="preserve">Allegato A </w:t>
      </w:r>
    </w:p>
    <w:p w14:paraId="5A98FC2C" w14:textId="77777777" w:rsidR="008548E5" w:rsidRDefault="008548E5" w:rsidP="008548E5">
      <w:pPr>
        <w:tabs>
          <w:tab w:val="left" w:pos="1485"/>
          <w:tab w:val="left" w:pos="3045"/>
        </w:tabs>
        <w:suppressAutoHyphens w:val="0"/>
        <w:spacing w:before="120" w:after="120" w:line="360" w:lineRule="auto"/>
        <w:ind w:left="644"/>
        <w:jc w:val="both"/>
        <w:rPr>
          <w:b/>
          <w:bCs/>
          <w:color w:val="CC0066"/>
          <w:kern w:val="24"/>
          <w:sz w:val="36"/>
          <w:szCs w:val="36"/>
        </w:rPr>
      </w:pPr>
      <w:r>
        <w:rPr>
          <w:b/>
          <w:bCs/>
          <w:sz w:val="24"/>
          <w:szCs w:val="24"/>
        </w:rPr>
        <w:t xml:space="preserve">Avviso pubblico </w:t>
      </w:r>
      <w:r w:rsidRPr="008548E5">
        <w:rPr>
          <w:b/>
          <w:bCs/>
          <w:sz w:val="24"/>
          <w:szCs w:val="24"/>
        </w:rPr>
        <w:t>relativ</w:t>
      </w:r>
      <w:r>
        <w:rPr>
          <w:b/>
          <w:bCs/>
          <w:sz w:val="24"/>
          <w:szCs w:val="24"/>
        </w:rPr>
        <w:t>o</w:t>
      </w:r>
      <w:r w:rsidRPr="008548E5">
        <w:rPr>
          <w:b/>
          <w:bCs/>
          <w:sz w:val="24"/>
          <w:szCs w:val="24"/>
        </w:rPr>
        <w:t xml:space="preserve"> ai percorsi di istruzione e formazione professionale (IeFP) con modalità di apprendimento duale da finanziare nell’ambito del Piano Nazionale di Ripresa e Resilienza (PNRR), </w:t>
      </w:r>
      <w:bookmarkStart w:id="1" w:name="_Hlk105415912"/>
      <w:bookmarkStart w:id="2" w:name="_Hlk105429208"/>
      <w:r w:rsidRPr="008548E5">
        <w:rPr>
          <w:b/>
          <w:bCs/>
          <w:sz w:val="24"/>
          <w:szCs w:val="24"/>
        </w:rPr>
        <w:t>Missione 5 – Componente 1 – Investimento 1.4 “Sistema duale”</w:t>
      </w:r>
      <w:bookmarkEnd w:id="2"/>
      <w:r w:rsidRPr="00020DB1">
        <w:rPr>
          <w:b/>
          <w:bCs/>
          <w:color w:val="CC0066"/>
          <w:kern w:val="24"/>
          <w:sz w:val="36"/>
          <w:szCs w:val="36"/>
        </w:rPr>
        <w:t xml:space="preserve"> </w:t>
      </w:r>
      <w:bookmarkEnd w:id="1"/>
    </w:p>
    <w:p w14:paraId="3A0F0D7C" w14:textId="77777777" w:rsidR="002E094B" w:rsidRPr="000F1FA1" w:rsidRDefault="002E094B" w:rsidP="002E094B">
      <w:pPr>
        <w:tabs>
          <w:tab w:val="left" w:pos="1485"/>
          <w:tab w:val="left" w:pos="3045"/>
        </w:tabs>
        <w:suppressAutoHyphens w:val="0"/>
        <w:spacing w:before="120" w:after="120" w:line="360" w:lineRule="auto"/>
        <w:ind w:left="644"/>
        <w:jc w:val="center"/>
        <w:rPr>
          <w:b/>
          <w:bCs/>
          <w:sz w:val="24"/>
          <w:szCs w:val="24"/>
        </w:rPr>
      </w:pPr>
      <w:r w:rsidRPr="000F1FA1">
        <w:rPr>
          <w:b/>
          <w:bCs/>
          <w:sz w:val="24"/>
          <w:szCs w:val="24"/>
        </w:rPr>
        <w:t xml:space="preserve">AUTODICHIARAZIONE RELATIVA </w:t>
      </w:r>
      <w:r w:rsidR="00D650CC">
        <w:rPr>
          <w:b/>
          <w:bCs/>
          <w:sz w:val="24"/>
          <w:szCs w:val="24"/>
        </w:rPr>
        <w:t>ALLA PRESENTAZIONE D</w:t>
      </w:r>
      <w:r w:rsidR="008548E5">
        <w:rPr>
          <w:b/>
          <w:bCs/>
          <w:sz w:val="24"/>
          <w:szCs w:val="24"/>
        </w:rPr>
        <w:t xml:space="preserve">I PROGETTI  </w:t>
      </w:r>
      <w:r w:rsidR="00A34759">
        <w:rPr>
          <w:b/>
          <w:bCs/>
          <w:sz w:val="24"/>
          <w:szCs w:val="24"/>
        </w:rPr>
        <w:t xml:space="preserve">E AL </w:t>
      </w:r>
      <w:r w:rsidRPr="000F1FA1">
        <w:rPr>
          <w:b/>
          <w:bCs/>
          <w:sz w:val="24"/>
          <w:szCs w:val="24"/>
        </w:rPr>
        <w:t>RISPETTO DEI PRINCIPI PREVISTI PER GLI INTERVENTI DEL PNRR</w:t>
      </w:r>
      <w:r w:rsidR="00D650CC">
        <w:rPr>
          <w:b/>
          <w:bCs/>
          <w:sz w:val="24"/>
          <w:szCs w:val="24"/>
        </w:rPr>
        <w:t xml:space="preserve"> </w:t>
      </w:r>
    </w:p>
    <w:p w14:paraId="6E851E4B" w14:textId="77777777" w:rsidR="002E094B" w:rsidRPr="002E094B" w:rsidRDefault="002E094B" w:rsidP="002E094B">
      <w:pPr>
        <w:tabs>
          <w:tab w:val="left" w:pos="1485"/>
          <w:tab w:val="left" w:pos="3045"/>
        </w:tabs>
        <w:suppressAutoHyphens w:val="0"/>
        <w:spacing w:before="120" w:after="120" w:line="360" w:lineRule="auto"/>
        <w:ind w:left="644"/>
        <w:jc w:val="center"/>
        <w:rPr>
          <w:sz w:val="24"/>
          <w:szCs w:val="24"/>
        </w:rPr>
      </w:pPr>
    </w:p>
    <w:p w14:paraId="03E811B2" w14:textId="77777777" w:rsidR="005478A9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360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>La/Il sottoscritta/o ________________________________________________________________, nato a _____________________________________________,</w:t>
      </w:r>
      <w:r w:rsidR="005478A9">
        <w:rPr>
          <w:sz w:val="24"/>
          <w:szCs w:val="24"/>
        </w:rPr>
        <w:t xml:space="preserve"> </w:t>
      </w:r>
      <w:r w:rsidRPr="002E094B">
        <w:rPr>
          <w:sz w:val="24"/>
          <w:szCs w:val="24"/>
        </w:rPr>
        <w:t>il __________________________, CF_________________________________, in qualità di organo titolare del potere di impegnare l’Amministrazione/legale rappresentante di</w:t>
      </w:r>
      <w:r w:rsidR="005478A9">
        <w:rPr>
          <w:sz w:val="24"/>
          <w:szCs w:val="24"/>
        </w:rPr>
        <w:t xml:space="preserve"> </w:t>
      </w:r>
      <w:r w:rsidRPr="002E094B">
        <w:rPr>
          <w:sz w:val="24"/>
          <w:szCs w:val="24"/>
        </w:rPr>
        <w:t>____________________________________</w:t>
      </w:r>
      <w:r w:rsidR="005478A9">
        <w:rPr>
          <w:sz w:val="24"/>
          <w:szCs w:val="24"/>
        </w:rPr>
        <w:t>____________________</w:t>
      </w:r>
      <w:r w:rsidRPr="002E094B">
        <w:rPr>
          <w:sz w:val="24"/>
          <w:szCs w:val="24"/>
        </w:rPr>
        <w:t>_, con sede legale in Via/piazza __________________________________, n. _____, cap. ________, tel._____________________________, posta elettronica certificata (PEC) ____________________________________________________</w:t>
      </w:r>
      <w:r w:rsidR="005478A9">
        <w:rPr>
          <w:sz w:val="24"/>
          <w:szCs w:val="24"/>
        </w:rPr>
        <w:t>,</w:t>
      </w:r>
      <w:r w:rsidRPr="002E094B">
        <w:rPr>
          <w:sz w:val="24"/>
          <w:szCs w:val="24"/>
        </w:rPr>
        <w:t xml:space="preserve"> ai sensi degli artt. 46 e 47 del DPR n. 445/2000 e quindi consapevole delle responsabilità di ordine amministrativo, civile e penale in caso di dichiarazioni mendaci, ex art. 76 del DPR medesimo </w:t>
      </w:r>
    </w:p>
    <w:p w14:paraId="78FB833F" w14:textId="77777777" w:rsidR="00A34759" w:rsidRDefault="00A34759" w:rsidP="00A34759">
      <w:pPr>
        <w:shd w:val="clear" w:color="auto" w:fill="FFFFFF"/>
        <w:ind w:firstLine="708"/>
        <w:jc w:val="center"/>
        <w:rPr>
          <w:sz w:val="24"/>
          <w:szCs w:val="24"/>
        </w:rPr>
      </w:pPr>
      <w:r w:rsidRPr="00A34759">
        <w:rPr>
          <w:sz w:val="24"/>
          <w:szCs w:val="24"/>
        </w:rPr>
        <w:t xml:space="preserve">PRESENTA </w:t>
      </w:r>
      <w:r>
        <w:rPr>
          <w:sz w:val="24"/>
          <w:szCs w:val="24"/>
        </w:rPr>
        <w:t xml:space="preserve">IL PROGETTO </w:t>
      </w:r>
    </w:p>
    <w:p w14:paraId="63E700D2" w14:textId="77777777" w:rsidR="00A34759" w:rsidRDefault="00A34759" w:rsidP="00A34759">
      <w:pPr>
        <w:shd w:val="clear" w:color="auto" w:fill="FFFFFF"/>
        <w:rPr>
          <w:sz w:val="24"/>
          <w:szCs w:val="24"/>
        </w:rPr>
      </w:pPr>
    </w:p>
    <w:p w14:paraId="301758B9" w14:textId="77777777" w:rsidR="00E74426" w:rsidRDefault="00CC181C" w:rsidP="00A3475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 w:rsidR="00E74426">
        <w:rPr>
          <w:sz w:val="24"/>
          <w:szCs w:val="24"/>
        </w:rPr>
        <w:t>l’anno formativo 2022/2023</w:t>
      </w:r>
      <w:r>
        <w:rPr>
          <w:sz w:val="24"/>
          <w:szCs w:val="24"/>
        </w:rPr>
        <w:t>, di</w:t>
      </w:r>
    </w:p>
    <w:p w14:paraId="0AB38248" w14:textId="77777777" w:rsidR="00E74426" w:rsidRDefault="00E74426" w:rsidP="00A34759">
      <w:pPr>
        <w:shd w:val="clear" w:color="auto" w:fill="FFFFFF"/>
        <w:rPr>
          <w:sz w:val="24"/>
          <w:szCs w:val="24"/>
        </w:rPr>
      </w:pPr>
    </w:p>
    <w:p w14:paraId="2399CC2A" w14:textId="77777777" w:rsidR="00E74426" w:rsidRDefault="00E74426" w:rsidP="00AF0A12">
      <w:pPr>
        <w:numPr>
          <w:ilvl w:val="0"/>
          <w:numId w:val="3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Primo</w:t>
      </w:r>
      <w:r w:rsidR="00CC181C">
        <w:rPr>
          <w:sz w:val="24"/>
          <w:szCs w:val="24"/>
        </w:rPr>
        <w:t xml:space="preserve"> anno</w:t>
      </w:r>
    </w:p>
    <w:p w14:paraId="5E3A3016" w14:textId="77777777" w:rsidR="00E74426" w:rsidRDefault="00E74426" w:rsidP="00AF0A12">
      <w:pPr>
        <w:numPr>
          <w:ilvl w:val="0"/>
          <w:numId w:val="3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Secondo</w:t>
      </w:r>
      <w:r w:rsidR="00CC181C">
        <w:rPr>
          <w:sz w:val="24"/>
          <w:szCs w:val="24"/>
        </w:rPr>
        <w:t xml:space="preserve"> anno</w:t>
      </w:r>
    </w:p>
    <w:p w14:paraId="7953AB1C" w14:textId="77777777" w:rsidR="00E74426" w:rsidRDefault="00E74426" w:rsidP="00AF0A12">
      <w:pPr>
        <w:numPr>
          <w:ilvl w:val="0"/>
          <w:numId w:val="3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Terzo </w:t>
      </w:r>
      <w:r w:rsidR="00CC181C">
        <w:rPr>
          <w:sz w:val="24"/>
          <w:szCs w:val="24"/>
        </w:rPr>
        <w:t>anno</w:t>
      </w:r>
    </w:p>
    <w:p w14:paraId="19D83953" w14:textId="77777777" w:rsidR="00CB32D8" w:rsidRDefault="00CB32D8" w:rsidP="00AF0A12">
      <w:pPr>
        <w:numPr>
          <w:ilvl w:val="0"/>
          <w:numId w:val="3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Q</w:t>
      </w:r>
      <w:r w:rsidR="00E74426">
        <w:rPr>
          <w:sz w:val="24"/>
          <w:szCs w:val="24"/>
        </w:rPr>
        <w:t>uarto</w:t>
      </w:r>
      <w:r w:rsidR="00CC181C">
        <w:rPr>
          <w:sz w:val="24"/>
          <w:szCs w:val="24"/>
        </w:rPr>
        <w:t xml:space="preserve"> anno</w:t>
      </w:r>
    </w:p>
    <w:p w14:paraId="171BEB37" w14:textId="77777777" w:rsidR="00AF0A12" w:rsidRPr="00D44246" w:rsidRDefault="00AF0A12" w:rsidP="00AF0A12">
      <w:pPr>
        <w:keepNext/>
        <w:keepLines/>
        <w:numPr>
          <w:ilvl w:val="0"/>
          <w:numId w:val="31"/>
        </w:numPr>
        <w:spacing w:before="40"/>
        <w:outlineLvl w:val="1"/>
        <w:rPr>
          <w:rFonts w:eastAsia="Calibri"/>
          <w:sz w:val="24"/>
          <w:szCs w:val="24"/>
          <w:lang w:eastAsia="en-US"/>
        </w:rPr>
      </w:pPr>
      <w:r w:rsidRPr="00D44246">
        <w:rPr>
          <w:rFonts w:eastAsia="Calibri"/>
          <w:sz w:val="24"/>
          <w:szCs w:val="24"/>
          <w:lang w:eastAsia="en-US"/>
        </w:rPr>
        <w:t>Percorsi in modalità duale in sussidiarietà realizzati negli Istituti professionali ai sensi del D.lgs 61/2017</w:t>
      </w:r>
    </w:p>
    <w:p w14:paraId="251B4A17" w14:textId="77777777" w:rsidR="00AF0A12" w:rsidRDefault="00AF0A12" w:rsidP="00CB32D8">
      <w:pPr>
        <w:shd w:val="clear" w:color="auto" w:fill="FFFFFF"/>
        <w:ind w:left="708"/>
        <w:rPr>
          <w:sz w:val="24"/>
          <w:szCs w:val="24"/>
        </w:rPr>
      </w:pPr>
    </w:p>
    <w:p w14:paraId="22F6152C" w14:textId="77777777" w:rsidR="00A34759" w:rsidRDefault="00CC181C" w:rsidP="00A3475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Relativo alla </w:t>
      </w:r>
      <w:r w:rsidR="00CB32D8">
        <w:rPr>
          <w:sz w:val="24"/>
          <w:szCs w:val="24"/>
        </w:rPr>
        <w:t>(indicare la/</w:t>
      </w:r>
      <w:r w:rsidR="00E74426">
        <w:rPr>
          <w:sz w:val="24"/>
          <w:szCs w:val="24"/>
        </w:rPr>
        <w:t>le</w:t>
      </w:r>
      <w:r w:rsidR="00A34759">
        <w:rPr>
          <w:sz w:val="24"/>
          <w:szCs w:val="24"/>
        </w:rPr>
        <w:t xml:space="preserve"> figura</w:t>
      </w:r>
      <w:r w:rsidR="00E74426">
        <w:rPr>
          <w:sz w:val="24"/>
          <w:szCs w:val="24"/>
        </w:rPr>
        <w:t>/e</w:t>
      </w:r>
      <w:r w:rsidR="00A34759">
        <w:rPr>
          <w:sz w:val="24"/>
          <w:szCs w:val="24"/>
        </w:rPr>
        <w:t xml:space="preserve"> professionale</w:t>
      </w:r>
      <w:r w:rsidR="00E74426">
        <w:rPr>
          <w:sz w:val="24"/>
          <w:szCs w:val="24"/>
        </w:rPr>
        <w:t>/i</w:t>
      </w:r>
      <w:r w:rsidR="00A34759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="00CB32D8">
        <w:rPr>
          <w:sz w:val="24"/>
          <w:szCs w:val="24"/>
        </w:rPr>
        <w:t>……………………….</w:t>
      </w:r>
    </w:p>
    <w:p w14:paraId="5596F108" w14:textId="77777777" w:rsidR="00E74426" w:rsidRPr="00A34759" w:rsidRDefault="00E74426" w:rsidP="00A34759">
      <w:pPr>
        <w:shd w:val="clear" w:color="auto" w:fill="FFFFFF"/>
        <w:jc w:val="center"/>
        <w:rPr>
          <w:sz w:val="24"/>
          <w:szCs w:val="24"/>
        </w:rPr>
      </w:pPr>
    </w:p>
    <w:p w14:paraId="1AA994A7" w14:textId="77777777" w:rsidR="00A34759" w:rsidRPr="004C4CFD" w:rsidRDefault="00E74426" w:rsidP="00A34759">
      <w:pPr>
        <w:pStyle w:val="a"/>
        <w:shd w:val="clear" w:color="auto" w:fill="FFFFFF"/>
      </w:pPr>
      <w:r>
        <w:t xml:space="preserve">Da </w:t>
      </w:r>
      <w:r w:rsidR="00A34759" w:rsidRPr="00A06070">
        <w:t>realizzare, presso la sede</w:t>
      </w:r>
      <w:r w:rsidR="00CC181C">
        <w:t>,</w:t>
      </w:r>
      <w:r w:rsidR="00A34759" w:rsidRPr="00A06070">
        <w:t xml:space="preserve"> sita in </w:t>
      </w:r>
      <w:r w:rsidR="00CC181C">
        <w:t>………….. Via………………</w:t>
      </w:r>
    </w:p>
    <w:p w14:paraId="76B88EDA" w14:textId="77777777"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360" w:lineRule="auto"/>
        <w:ind w:left="644"/>
        <w:jc w:val="center"/>
        <w:rPr>
          <w:sz w:val="24"/>
          <w:szCs w:val="24"/>
        </w:rPr>
      </w:pPr>
      <w:r w:rsidRPr="002E094B">
        <w:rPr>
          <w:sz w:val="24"/>
          <w:szCs w:val="24"/>
        </w:rPr>
        <w:lastRenderedPageBreak/>
        <w:t>DICHIARA SOTTO LA PROPRIA RESPONSABILITÀ</w:t>
      </w:r>
    </w:p>
    <w:p w14:paraId="214D2647" w14:textId="77777777"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 xml:space="preserve">1. che il progetto presentato non è finanziato da altre fonti del bilancio dell’Unione europea, in ottemperanza a quanto previsto dall’art. 9 del Reg. (UE) 2021/241; </w:t>
      </w:r>
    </w:p>
    <w:p w14:paraId="27C2269F" w14:textId="77777777"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 xml:space="preserve">2. che la realizzazione delle attività progettuali prevede il rispetto del principio di addizionalità del sostegno dell’Unione europea previsto dall’art.9 del Reg. (UE) 2021/241; </w:t>
      </w:r>
    </w:p>
    <w:p w14:paraId="5E505769" w14:textId="77777777"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 xml:space="preserve">3. che la realizzazione delle attività progettuali prevede di non arrecare un danno significativo agli obiettivi ambientali, ai sensi dell'articolo 17 del Regolamento (UE) 2020/852; </w:t>
      </w:r>
    </w:p>
    <w:p w14:paraId="4B363315" w14:textId="77777777"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 xml:space="preserve">4. che la realizzazione delle attività progettuali è coerente con i principi e gli obblighi specifici del PNRR relativamente al principio del “Do No Significant Harm” (DNSH) e, ove applicabili, ai principi del Tagging clima e digitale, della parità di genere (Gender Equality), della protezione e valorizzazione dei giovani e del superamento dei divari territoriali; </w:t>
      </w:r>
    </w:p>
    <w:p w14:paraId="79528198" w14:textId="77777777"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 xml:space="preserve">5. che l’attuazione del progetto prevede il rispetto delle norme comunitarie e nazionali applicabili, ivi incluse quelle in materia di trasparenza, uguaglianza di genere e pari opportunità e tutela dei diversamente abili; </w:t>
      </w:r>
    </w:p>
    <w:p w14:paraId="6D42A3AB" w14:textId="77777777"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>6. che l’attuazione del progetto prevede il rispetto della normativa europea e nazionale applicabile, con particolare riferimento ai principi di parità di trattamento, non discriminazione, trasparenza, proporzionalità e pubblicità</w:t>
      </w:r>
      <w:r w:rsidR="000C6B4C">
        <w:rPr>
          <w:sz w:val="24"/>
          <w:szCs w:val="24"/>
        </w:rPr>
        <w:t xml:space="preserve"> </w:t>
      </w:r>
      <w:r w:rsidRPr="002E094B">
        <w:rPr>
          <w:sz w:val="24"/>
          <w:szCs w:val="24"/>
        </w:rPr>
        <w:t xml:space="preserve">; </w:t>
      </w:r>
    </w:p>
    <w:p w14:paraId="308DD647" w14:textId="77777777"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 xml:space="preserve">7. che adotterà misure adeguate volte a rispettare il principio di sana gestione finanziaria secondo quanto disciplinato nel Regolamento finanziario (UE, Euratom) 2018/1046 e nell’art. 22 del Regolamento (UE) 2021/241, in particolare in materia di prevenzione dei conflitti di interessi, delle frodi, della corruzione e di recupero e restituzione dei fondi che sono stati indebitamente assegnati; </w:t>
      </w:r>
    </w:p>
    <w:p w14:paraId="4C621EB6" w14:textId="77777777"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 xml:space="preserve">8. di disporre delle competenze, risorse e qualifiche professionali, sia tecniche che amministrative, necessarie per portare a termine il progetto e assicurare il raggiungimento di eventuali milestone e target associati; </w:t>
      </w:r>
    </w:p>
    <w:p w14:paraId="6B40F971" w14:textId="77777777"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 xml:space="preserve">9. di aver considerato e valutato tutte le condizioni che possono incidere sull’ottenimento e utilizzo del finanziamento a valere sulle risorse </w:t>
      </w:r>
      <w:r w:rsidR="00AB781D">
        <w:rPr>
          <w:sz w:val="24"/>
          <w:szCs w:val="24"/>
        </w:rPr>
        <w:t xml:space="preserve">della </w:t>
      </w:r>
      <w:r w:rsidR="00AB781D" w:rsidRPr="00AB781D">
        <w:rPr>
          <w:sz w:val="24"/>
          <w:szCs w:val="24"/>
        </w:rPr>
        <w:t xml:space="preserve">Missione 5 – Componente 1 –Investimento 1.4 “Sistema duale” </w:t>
      </w:r>
      <w:r w:rsidRPr="002E094B">
        <w:rPr>
          <w:sz w:val="24"/>
          <w:szCs w:val="24"/>
        </w:rPr>
        <w:t xml:space="preserve"> e di averne tenuto conto ai fini dell’elaborazione della proposta progettuale; </w:t>
      </w:r>
    </w:p>
    <w:p w14:paraId="36AE4F46" w14:textId="77777777"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>10. di essere a conoscenza che l</w:t>
      </w:r>
      <w:r w:rsidR="001E24B3">
        <w:rPr>
          <w:sz w:val="24"/>
          <w:szCs w:val="24"/>
        </w:rPr>
        <w:t xml:space="preserve">a Regione </w:t>
      </w:r>
      <w:r w:rsidRPr="002E094B">
        <w:rPr>
          <w:sz w:val="24"/>
          <w:szCs w:val="24"/>
        </w:rPr>
        <w:t xml:space="preserve">si riserva il diritto di procedere d’ufficio a verifiche, anche a campione, in ordine alla veridicità delle dichiarazioni rilasciate in sede di domanda di finanziamento e/o, comunque, nel corso della procedura, ai sensi e per gli effetti della normativa vigente; </w:t>
      </w:r>
    </w:p>
    <w:p w14:paraId="58240792" w14:textId="77777777" w:rsidR="00A34759" w:rsidRPr="00CB32D8" w:rsidRDefault="00CB32D8" w:rsidP="00CB32D8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che tutta la documentazione prevista dall’Avviso è </w:t>
      </w:r>
      <w:r w:rsidR="00A34759" w:rsidRPr="00CB32D8">
        <w:rPr>
          <w:sz w:val="24"/>
          <w:szCs w:val="24"/>
        </w:rPr>
        <w:t>presente in allegato ed è composta da:</w:t>
      </w:r>
    </w:p>
    <w:p w14:paraId="79434F64" w14:textId="77777777" w:rsidR="00A34759" w:rsidRPr="00CB32D8" w:rsidRDefault="00A34759" w:rsidP="00A34759">
      <w:pPr>
        <w:shd w:val="clear" w:color="auto" w:fill="FFFFFF"/>
        <w:jc w:val="both"/>
        <w:rPr>
          <w:sz w:val="24"/>
          <w:szCs w:val="24"/>
        </w:rPr>
      </w:pPr>
    </w:p>
    <w:p w14:paraId="2649A9FD" w14:textId="77777777" w:rsidR="00A34759" w:rsidRPr="00E83425" w:rsidRDefault="00A34759" w:rsidP="00181FEA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83425">
        <w:rPr>
          <w:sz w:val="24"/>
          <w:szCs w:val="24"/>
        </w:rPr>
        <w:t>Pro</w:t>
      </w:r>
      <w:r w:rsidR="00181FEA" w:rsidRPr="00E83425">
        <w:rPr>
          <w:sz w:val="24"/>
          <w:szCs w:val="24"/>
        </w:rPr>
        <w:t xml:space="preserve">posta progettuale </w:t>
      </w:r>
      <w:r w:rsidRPr="00E83425">
        <w:rPr>
          <w:sz w:val="24"/>
          <w:szCs w:val="24"/>
        </w:rPr>
        <w:t xml:space="preserve">(Allegato </w:t>
      </w:r>
      <w:r w:rsidR="006E0A9E" w:rsidRPr="00E83425">
        <w:rPr>
          <w:sz w:val="24"/>
          <w:szCs w:val="24"/>
        </w:rPr>
        <w:t>1</w:t>
      </w:r>
      <w:r w:rsidRPr="00E83425">
        <w:rPr>
          <w:sz w:val="24"/>
          <w:szCs w:val="24"/>
        </w:rPr>
        <w:t>)</w:t>
      </w:r>
    </w:p>
    <w:p w14:paraId="730B0FB8" w14:textId="77777777" w:rsidR="00A34759" w:rsidRPr="00E83425" w:rsidRDefault="00181FEA" w:rsidP="00181FEA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83425">
        <w:rPr>
          <w:sz w:val="24"/>
          <w:szCs w:val="24"/>
        </w:rPr>
        <w:t>Richiesta di finanziamento</w:t>
      </w:r>
      <w:r w:rsidR="00A34759" w:rsidRPr="00E83425">
        <w:rPr>
          <w:sz w:val="24"/>
          <w:szCs w:val="24"/>
        </w:rPr>
        <w:t xml:space="preserve"> (Allegato </w:t>
      </w:r>
      <w:r w:rsidR="006E0A9E" w:rsidRPr="00E83425">
        <w:rPr>
          <w:sz w:val="24"/>
          <w:szCs w:val="24"/>
        </w:rPr>
        <w:t>2</w:t>
      </w:r>
      <w:r w:rsidR="00045264">
        <w:rPr>
          <w:sz w:val="24"/>
          <w:szCs w:val="24"/>
        </w:rPr>
        <w:t xml:space="preserve"> o 2bis</w:t>
      </w:r>
      <w:r w:rsidR="00A34759" w:rsidRPr="00E83425">
        <w:rPr>
          <w:sz w:val="24"/>
          <w:szCs w:val="24"/>
        </w:rPr>
        <w:t>)</w:t>
      </w:r>
    </w:p>
    <w:p w14:paraId="0A670A9F" w14:textId="77777777" w:rsidR="00A34759" w:rsidRPr="00E83425" w:rsidRDefault="00A34759" w:rsidP="00181FEA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83425">
        <w:rPr>
          <w:sz w:val="24"/>
          <w:szCs w:val="24"/>
        </w:rPr>
        <w:t xml:space="preserve">Atto d’obbligo (Allegato </w:t>
      </w:r>
      <w:r w:rsidR="006E0A9E" w:rsidRPr="00E83425">
        <w:rPr>
          <w:sz w:val="24"/>
          <w:szCs w:val="24"/>
        </w:rPr>
        <w:t>3</w:t>
      </w:r>
      <w:r w:rsidRPr="00E83425">
        <w:rPr>
          <w:sz w:val="24"/>
          <w:szCs w:val="24"/>
        </w:rPr>
        <w:t>)</w:t>
      </w:r>
    </w:p>
    <w:p w14:paraId="2E0F2425" w14:textId="77777777" w:rsidR="00A34759" w:rsidRPr="00E83425" w:rsidRDefault="00A34759" w:rsidP="00181FEA">
      <w:pPr>
        <w:widowControl w:val="0"/>
        <w:numPr>
          <w:ilvl w:val="0"/>
          <w:numId w:val="30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83425">
        <w:rPr>
          <w:sz w:val="24"/>
          <w:szCs w:val="24"/>
        </w:rPr>
        <w:t xml:space="preserve">Prestazione del consenso in materia di trattamento dei dati personali (Allegato </w:t>
      </w:r>
      <w:r w:rsidR="006E0A9E" w:rsidRPr="00E83425">
        <w:rPr>
          <w:sz w:val="24"/>
          <w:szCs w:val="24"/>
        </w:rPr>
        <w:t>4</w:t>
      </w:r>
      <w:r w:rsidRPr="00E83425">
        <w:rPr>
          <w:sz w:val="24"/>
          <w:szCs w:val="24"/>
        </w:rPr>
        <w:t xml:space="preserve">) </w:t>
      </w:r>
    </w:p>
    <w:p w14:paraId="15EA63A1" w14:textId="77777777" w:rsidR="00181FEA" w:rsidRPr="00E83425" w:rsidRDefault="00181FEA" w:rsidP="00E83425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</w:p>
    <w:p w14:paraId="5BFCD634" w14:textId="77777777" w:rsidR="00181FEA" w:rsidRDefault="00181FEA" w:rsidP="00181FEA">
      <w:pPr>
        <w:shd w:val="clear" w:color="auto" w:fill="FFFFFF"/>
        <w:spacing w:before="60" w:after="60"/>
        <w:ind w:left="644"/>
        <w:jc w:val="both"/>
        <w:rPr>
          <w:sz w:val="24"/>
          <w:szCs w:val="24"/>
        </w:rPr>
      </w:pPr>
    </w:p>
    <w:p w14:paraId="0DB26402" w14:textId="77777777" w:rsidR="00A34759" w:rsidRPr="00846302" w:rsidRDefault="00846302" w:rsidP="00181FEA">
      <w:pPr>
        <w:shd w:val="clear" w:color="auto" w:fill="FFFFFF"/>
        <w:spacing w:before="60" w:after="60"/>
        <w:ind w:left="644"/>
        <w:jc w:val="both"/>
        <w:rPr>
          <w:sz w:val="24"/>
          <w:szCs w:val="24"/>
        </w:rPr>
      </w:pPr>
      <w:r w:rsidRPr="00846302">
        <w:rPr>
          <w:sz w:val="24"/>
          <w:szCs w:val="24"/>
        </w:rPr>
        <w:lastRenderedPageBreak/>
        <w:t xml:space="preserve">12. </w:t>
      </w:r>
      <w:r>
        <w:rPr>
          <w:sz w:val="24"/>
          <w:szCs w:val="24"/>
        </w:rPr>
        <w:t xml:space="preserve">di </w:t>
      </w:r>
      <w:r w:rsidR="00A34759" w:rsidRPr="00846302">
        <w:rPr>
          <w:sz w:val="24"/>
          <w:szCs w:val="24"/>
        </w:rPr>
        <w:t>accetta</w:t>
      </w:r>
      <w:r>
        <w:rPr>
          <w:sz w:val="24"/>
          <w:szCs w:val="24"/>
        </w:rPr>
        <w:t>re</w:t>
      </w:r>
      <w:r w:rsidR="00A34759" w:rsidRPr="00846302">
        <w:rPr>
          <w:sz w:val="24"/>
          <w:szCs w:val="24"/>
        </w:rPr>
        <w:t xml:space="preserve"> che tutte le comunicazioni riguardanti l</w:t>
      </w:r>
      <w:r w:rsidRPr="00846302">
        <w:rPr>
          <w:sz w:val="24"/>
          <w:szCs w:val="24"/>
        </w:rPr>
        <w:t xml:space="preserve">’Avviso, </w:t>
      </w:r>
      <w:r w:rsidR="00A34759" w:rsidRPr="00846302">
        <w:rPr>
          <w:sz w:val="24"/>
          <w:szCs w:val="24"/>
        </w:rPr>
        <w:t xml:space="preserve">nessuna esclusa, si intenderanno a tutti gli effetti di legge validamente inviate e ricevute se trasmesse al seguente indirizzo di posta elettronica certificato – PEC: ………………………………………………………………………. </w:t>
      </w:r>
    </w:p>
    <w:p w14:paraId="0FB34F69" w14:textId="77777777" w:rsidR="00A34759" w:rsidRDefault="00A34759" w:rsidP="00A34759">
      <w:pPr>
        <w:jc w:val="both"/>
        <w:rPr>
          <w:b/>
          <w:i/>
        </w:rPr>
      </w:pPr>
    </w:p>
    <w:p w14:paraId="6CFA28D6" w14:textId="77777777"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center"/>
        <w:rPr>
          <w:sz w:val="24"/>
          <w:szCs w:val="24"/>
        </w:rPr>
      </w:pPr>
      <w:r w:rsidRPr="002E094B">
        <w:rPr>
          <w:sz w:val="24"/>
          <w:szCs w:val="24"/>
        </w:rPr>
        <w:t>e SI IMPEGNA a</w:t>
      </w:r>
    </w:p>
    <w:p w14:paraId="53FD94B3" w14:textId="77777777" w:rsidR="005478A9" w:rsidRDefault="005478A9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center"/>
        <w:rPr>
          <w:sz w:val="24"/>
          <w:szCs w:val="24"/>
        </w:rPr>
      </w:pPr>
    </w:p>
    <w:p w14:paraId="423E73B7" w14:textId="77777777"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>1</w:t>
      </w:r>
      <w:r w:rsidR="00846302">
        <w:rPr>
          <w:sz w:val="24"/>
          <w:szCs w:val="24"/>
        </w:rPr>
        <w:t>3</w:t>
      </w:r>
      <w:r w:rsidRPr="002E094B">
        <w:rPr>
          <w:sz w:val="24"/>
          <w:szCs w:val="24"/>
        </w:rPr>
        <w:t xml:space="preserve">. avviare tempestivamente le attività progettuali per non incorrere in ritardi attuativi e concludere il progetto nella forma, nei modi e nei tempi previsti e di sottoporre </w:t>
      </w:r>
      <w:r w:rsidR="001E24B3">
        <w:rPr>
          <w:sz w:val="24"/>
          <w:szCs w:val="24"/>
        </w:rPr>
        <w:t>alla Regione</w:t>
      </w:r>
      <w:r w:rsidRPr="002E094B">
        <w:rPr>
          <w:sz w:val="24"/>
          <w:szCs w:val="24"/>
        </w:rPr>
        <w:t xml:space="preserve"> le eventuali modifiche al progetto;</w:t>
      </w:r>
    </w:p>
    <w:p w14:paraId="70EA0167" w14:textId="77777777"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>1</w:t>
      </w:r>
      <w:r w:rsidR="00846302">
        <w:rPr>
          <w:sz w:val="24"/>
          <w:szCs w:val="24"/>
        </w:rPr>
        <w:t>4</w:t>
      </w:r>
      <w:r w:rsidRPr="002E094B">
        <w:rPr>
          <w:sz w:val="24"/>
          <w:szCs w:val="24"/>
        </w:rPr>
        <w:t>. adottare un sistema di contabilità separata (o una codificazione contabile adeguata</w:t>
      </w:r>
      <w:r w:rsidR="008A4AC0">
        <w:rPr>
          <w:rStyle w:val="Rimandonotaapidipagina"/>
          <w:sz w:val="24"/>
          <w:szCs w:val="24"/>
        </w:rPr>
        <w:footnoteReference w:id="1"/>
      </w:r>
      <w:r w:rsidRPr="002E094B">
        <w:rPr>
          <w:sz w:val="24"/>
          <w:szCs w:val="24"/>
        </w:rPr>
        <w:t xml:space="preserve">) e informatizzata per tutte le transazioni relative al progetto per assicurare la tracciabilità dell’utilizzo delle risorse del PNRR; </w:t>
      </w:r>
    </w:p>
    <w:p w14:paraId="5C44C906" w14:textId="77777777"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>1</w:t>
      </w:r>
      <w:r w:rsidR="00846302">
        <w:rPr>
          <w:sz w:val="24"/>
          <w:szCs w:val="24"/>
        </w:rPr>
        <w:t>5</w:t>
      </w:r>
      <w:r w:rsidRPr="002E094B">
        <w:rPr>
          <w:sz w:val="24"/>
          <w:szCs w:val="24"/>
        </w:rPr>
        <w:t xml:space="preserve">. effettuare i controlli di </w:t>
      </w:r>
      <w:r w:rsidR="00E05D07">
        <w:rPr>
          <w:sz w:val="24"/>
          <w:szCs w:val="24"/>
        </w:rPr>
        <w:t xml:space="preserve">competenza </w:t>
      </w:r>
      <w:r w:rsidRPr="002E094B">
        <w:rPr>
          <w:sz w:val="24"/>
          <w:szCs w:val="24"/>
        </w:rPr>
        <w:t xml:space="preserve">per garantire la regolarità delle procedure e delle spese sostenute prima di rendicontarle </w:t>
      </w:r>
      <w:r w:rsidR="00E05D07">
        <w:rPr>
          <w:sz w:val="24"/>
          <w:szCs w:val="24"/>
        </w:rPr>
        <w:t>alla Regione,</w:t>
      </w:r>
      <w:r w:rsidRPr="002E094B">
        <w:rPr>
          <w:sz w:val="24"/>
          <w:szCs w:val="24"/>
        </w:rPr>
        <w:t xml:space="preserve"> nonché la riferibilità delle spese al progetto ammesso al finanziamento sul PNRR</w:t>
      </w:r>
      <w:r w:rsidR="000C6B4C">
        <w:rPr>
          <w:sz w:val="24"/>
          <w:szCs w:val="24"/>
        </w:rPr>
        <w:t xml:space="preserve"> e l’as</w:t>
      </w:r>
      <w:r w:rsidR="00E56ECA">
        <w:rPr>
          <w:sz w:val="24"/>
          <w:szCs w:val="24"/>
        </w:rPr>
        <w:t>s</w:t>
      </w:r>
      <w:r w:rsidR="000C6B4C">
        <w:rPr>
          <w:sz w:val="24"/>
          <w:szCs w:val="24"/>
        </w:rPr>
        <w:t xml:space="preserve">enza di </w:t>
      </w:r>
      <w:r w:rsidR="000C6B4C" w:rsidRPr="009B6B99">
        <w:rPr>
          <w:rFonts w:eastAsia="Calibri"/>
          <w:bCs/>
          <w:sz w:val="24"/>
          <w:szCs w:val="24"/>
          <w:shd w:val="clear" w:color="auto" w:fill="FFFFFF"/>
          <w:lang w:eastAsia="en-US"/>
        </w:rPr>
        <w:t xml:space="preserve">duplicazione del finanziamento degli stessi costi da parte di </w:t>
      </w:r>
      <w:r w:rsidR="000C6B4C">
        <w:rPr>
          <w:rFonts w:eastAsia="Calibri"/>
          <w:bCs/>
          <w:sz w:val="24"/>
          <w:szCs w:val="24"/>
          <w:shd w:val="clear" w:color="auto" w:fill="FFFFFF"/>
          <w:lang w:eastAsia="en-US"/>
        </w:rPr>
        <w:t>altre risorse comunitarie, nazionali e/o regionali;</w:t>
      </w:r>
      <w:r w:rsidRPr="002E094B">
        <w:rPr>
          <w:sz w:val="24"/>
          <w:szCs w:val="24"/>
        </w:rPr>
        <w:t xml:space="preserve"> </w:t>
      </w:r>
    </w:p>
    <w:p w14:paraId="55E0C7B7" w14:textId="77777777"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>1</w:t>
      </w:r>
      <w:r w:rsidR="00846302">
        <w:rPr>
          <w:sz w:val="24"/>
          <w:szCs w:val="24"/>
        </w:rPr>
        <w:t>6</w:t>
      </w:r>
      <w:r w:rsidRPr="002E094B">
        <w:rPr>
          <w:sz w:val="24"/>
          <w:szCs w:val="24"/>
        </w:rPr>
        <w:t xml:space="preserve">. presentare la rendicontazione delle spese nei tempi e nei modi previsti dall’avviso pubblico; </w:t>
      </w:r>
    </w:p>
    <w:p w14:paraId="2B5A9DD6" w14:textId="77777777"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>1</w:t>
      </w:r>
      <w:r w:rsidR="00846302">
        <w:rPr>
          <w:sz w:val="24"/>
          <w:szCs w:val="24"/>
        </w:rPr>
        <w:t>7</w:t>
      </w:r>
      <w:r w:rsidRPr="002E094B">
        <w:rPr>
          <w:sz w:val="24"/>
          <w:szCs w:val="24"/>
        </w:rPr>
        <w:t>. rispettare gli adempimenti in materia di trasparenza amministrativa ex D.lgs. 25 maggio 2016, n. 97 e gli obblighi in materia di comunicazione e informazione previsti dall’art. 34 del Regolamento (UE) 2021/241 indicando nella documentazione progettuale che il progetto è finanziato</w:t>
      </w:r>
      <w:r>
        <w:rPr>
          <w:sz w:val="24"/>
          <w:szCs w:val="24"/>
        </w:rPr>
        <w:t>;</w:t>
      </w:r>
    </w:p>
    <w:p w14:paraId="4E65D2DD" w14:textId="77777777"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>1</w:t>
      </w:r>
      <w:r w:rsidR="00846302">
        <w:rPr>
          <w:sz w:val="24"/>
          <w:szCs w:val="24"/>
        </w:rPr>
        <w:t>8</w:t>
      </w:r>
      <w:r w:rsidRPr="002E094B">
        <w:rPr>
          <w:sz w:val="24"/>
          <w:szCs w:val="24"/>
        </w:rPr>
        <w:t xml:space="preserve">. rispettare l’obbligo di rilevazione e imputazione nel sistema informatico dei dati di monitoraggio sull’avanzamento procedurale, fisico e finanziario del progetto, dall’art. 22.2 lettera d) del Regolamento (UE) 2021/241, </w:t>
      </w:r>
    </w:p>
    <w:p w14:paraId="33574400" w14:textId="77777777" w:rsidR="00E05D07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>1</w:t>
      </w:r>
      <w:r w:rsidR="00846302">
        <w:rPr>
          <w:sz w:val="24"/>
          <w:szCs w:val="24"/>
        </w:rPr>
        <w:t>9</w:t>
      </w:r>
      <w:r w:rsidRPr="002E094B">
        <w:rPr>
          <w:sz w:val="24"/>
          <w:szCs w:val="24"/>
        </w:rPr>
        <w:t xml:space="preserve">. comprovare il conseguimento dei target e dei milestone associati agli interventi con la produzione e l’imputazione nel sistema informatico della documentazione probatoria pertinente; assicurare la conservazione della documentazione progettuale in fascicoli cartacei o informatici ai fini della completa tracciabilità delle operazioni - nel rispetto di quanto previsto dal D.lgs. 82/2005 e ss.mm.ii. e all’art. 9 punto 4 del decreto legge 77 del 31 maggio 2021, convertito con legge 29 luglio 2021, n. 108 - che, nelle diverse fasi di controllo e verifica previste dal sistema di gestione e controllo del PNRR, dovranno essere messi prontamente a disposizione su richiesta </w:t>
      </w:r>
      <w:r w:rsidRPr="00E05D07">
        <w:rPr>
          <w:sz w:val="24"/>
          <w:szCs w:val="24"/>
        </w:rPr>
        <w:t>dell</w:t>
      </w:r>
      <w:r w:rsidR="00E05D07">
        <w:rPr>
          <w:sz w:val="24"/>
          <w:szCs w:val="24"/>
        </w:rPr>
        <w:t>a Regione, dell</w:t>
      </w:r>
      <w:r w:rsidRPr="00E05D07">
        <w:rPr>
          <w:sz w:val="24"/>
          <w:szCs w:val="24"/>
        </w:rPr>
        <w:t>’Amministrazione centrale responsabile di intervento, del Servizio centrale per il PNRR, dell’Unità di Audit, della Commissione europea, dell’OLAF, della Corte dei Conti europea (ECA), della Procura europea (EPPO) e delle competenti Autorità giudiziarie nazionali.</w:t>
      </w:r>
      <w:r w:rsidRPr="002E094B">
        <w:rPr>
          <w:sz w:val="24"/>
          <w:szCs w:val="24"/>
        </w:rPr>
        <w:t xml:space="preserve"> </w:t>
      </w:r>
    </w:p>
    <w:p w14:paraId="35D87411" w14:textId="77777777" w:rsidR="005478A9" w:rsidRDefault="002E094B" w:rsidP="00846302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 xml:space="preserve">Si allega copia fotostatica del documento di identità, in corso di validità (art. 38 del D.P.R. 445/2000 e s.mm.ii). </w:t>
      </w:r>
    </w:p>
    <w:p w14:paraId="4BE96F44" w14:textId="77777777" w:rsidR="005478A9" w:rsidRDefault="002E094B" w:rsidP="002E094B">
      <w:pPr>
        <w:tabs>
          <w:tab w:val="left" w:pos="644"/>
        </w:tabs>
        <w:suppressAutoHyphens w:val="0"/>
        <w:spacing w:before="120" w:after="120" w:line="360" w:lineRule="auto"/>
        <w:ind w:left="644"/>
        <w:rPr>
          <w:sz w:val="24"/>
          <w:szCs w:val="24"/>
        </w:rPr>
      </w:pPr>
      <w:r w:rsidRPr="002E094B">
        <w:rPr>
          <w:sz w:val="24"/>
          <w:szCs w:val="24"/>
        </w:rPr>
        <w:t xml:space="preserve">Luogo e data _____________________ Nominativo e </w:t>
      </w:r>
      <w:r>
        <w:rPr>
          <w:sz w:val="24"/>
          <w:szCs w:val="24"/>
        </w:rPr>
        <w:t>f</w:t>
      </w:r>
      <w:r w:rsidRPr="002E094B">
        <w:rPr>
          <w:sz w:val="24"/>
          <w:szCs w:val="24"/>
        </w:rPr>
        <w:t>irm</w:t>
      </w:r>
      <w:r>
        <w:rPr>
          <w:sz w:val="24"/>
          <w:szCs w:val="24"/>
        </w:rPr>
        <w:t xml:space="preserve">a </w:t>
      </w:r>
      <w:r>
        <w:t>_______________________________</w:t>
      </w:r>
    </w:p>
    <w:sectPr w:rsidR="005478A9" w:rsidSect="00AB781D">
      <w:pgSz w:w="11906" w:h="16838"/>
      <w:pgMar w:top="1135" w:right="141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156B" w14:textId="77777777" w:rsidR="00E97229" w:rsidRDefault="00E97229" w:rsidP="00C4204A">
      <w:r>
        <w:separator/>
      </w:r>
    </w:p>
  </w:endnote>
  <w:endnote w:type="continuationSeparator" w:id="0">
    <w:p w14:paraId="2EE4A99E" w14:textId="77777777" w:rsidR="00E97229" w:rsidRDefault="00E97229" w:rsidP="00C4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93666" w14:textId="77777777" w:rsidR="00E97229" w:rsidRDefault="00E97229" w:rsidP="00C4204A">
      <w:r>
        <w:separator/>
      </w:r>
    </w:p>
  </w:footnote>
  <w:footnote w:type="continuationSeparator" w:id="0">
    <w:p w14:paraId="63B46EC2" w14:textId="77777777" w:rsidR="00E97229" w:rsidRDefault="00E97229" w:rsidP="00C4204A">
      <w:r>
        <w:continuationSeparator/>
      </w:r>
    </w:p>
  </w:footnote>
  <w:footnote w:id="1">
    <w:p w14:paraId="306D57F2" w14:textId="77777777" w:rsidR="008A4AC0" w:rsidRPr="00005C1B" w:rsidRDefault="008A4AC0" w:rsidP="008A4AC0">
      <w:pPr>
        <w:pStyle w:val="Testonotaapidipagina"/>
        <w:ind w:left="142" w:hanging="142"/>
        <w:jc w:val="both"/>
        <w:rPr>
          <w:rFonts w:ascii="Times New Roman" w:hAnsi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005C1B">
        <w:rPr>
          <w:rFonts w:ascii="Times New Roman" w:hAnsi="Times New Roman"/>
          <w:sz w:val="18"/>
          <w:szCs w:val="18"/>
        </w:rPr>
        <w:t>Es.: utilizzo di appositi capitoli all’interno del piano esecutivo di gestione o del bilancio finanziario gestionale al fine di garantire l’individuazione delle entrate e delle uscite relative alle risorse del PNRR dedicate a specifici progetti nell’ambito del PNRR, con una esplicita dichiarazione di finanziamento che reciti "finanziato dall'Unione europea - NextGenerationEU" e valorizzando l’emblema dell’Unione europea.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singleLevel"/>
    <w:tmpl w:val="71C4FA5E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18"/>
        <w:szCs w:val="18"/>
      </w:rPr>
    </w:lvl>
  </w:abstractNum>
  <w:abstractNum w:abstractNumId="1" w15:restartNumberingAfterBreak="0">
    <w:nsid w:val="0A9F1D79"/>
    <w:multiLevelType w:val="hybridMultilevel"/>
    <w:tmpl w:val="B4E094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93F7E"/>
    <w:multiLevelType w:val="hybridMultilevel"/>
    <w:tmpl w:val="AB56B0C0"/>
    <w:lvl w:ilvl="0" w:tplc="A8AE926A">
      <w:numFmt w:val="bullet"/>
      <w:lvlText w:val="•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D1794"/>
    <w:multiLevelType w:val="hybridMultilevel"/>
    <w:tmpl w:val="58925560"/>
    <w:lvl w:ilvl="0" w:tplc="17789D6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7A15C4"/>
    <w:multiLevelType w:val="hybridMultilevel"/>
    <w:tmpl w:val="AB16030C"/>
    <w:lvl w:ilvl="0" w:tplc="CF3E314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E3359"/>
    <w:multiLevelType w:val="multilevel"/>
    <w:tmpl w:val="ED849FF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  <w:color w:val="auto"/>
        <w:sz w:val="24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color w:val="2E74B5"/>
        <w:sz w:val="24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color w:val="auto"/>
        <w:sz w:val="24"/>
      </w:rPr>
    </w:lvl>
  </w:abstractNum>
  <w:abstractNum w:abstractNumId="6" w15:restartNumberingAfterBreak="0">
    <w:nsid w:val="2579498A"/>
    <w:multiLevelType w:val="hybridMultilevel"/>
    <w:tmpl w:val="12E67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92BA9"/>
    <w:multiLevelType w:val="hybridMultilevel"/>
    <w:tmpl w:val="46049D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2C4CC1"/>
    <w:multiLevelType w:val="hybridMultilevel"/>
    <w:tmpl w:val="6E3C72E4"/>
    <w:lvl w:ilvl="0" w:tplc="54F25CAA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9B3AD9"/>
    <w:multiLevelType w:val="hybridMultilevel"/>
    <w:tmpl w:val="77EC02DA"/>
    <w:lvl w:ilvl="0" w:tplc="C996F876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F230727"/>
    <w:multiLevelType w:val="hybridMultilevel"/>
    <w:tmpl w:val="1D34C5A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AD5EC7"/>
    <w:multiLevelType w:val="hybridMultilevel"/>
    <w:tmpl w:val="A6B04F4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5D67DD"/>
    <w:multiLevelType w:val="hybridMultilevel"/>
    <w:tmpl w:val="CC22E284"/>
    <w:lvl w:ilvl="0" w:tplc="0410000F">
      <w:start w:val="1"/>
      <w:numFmt w:val="decimal"/>
      <w:pStyle w:val="a3TDTitoloSottoparagraf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5091B"/>
    <w:multiLevelType w:val="hybridMultilevel"/>
    <w:tmpl w:val="1E4E09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70CE7"/>
    <w:multiLevelType w:val="hybridMultilevel"/>
    <w:tmpl w:val="59EAF152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91569"/>
    <w:multiLevelType w:val="hybridMultilevel"/>
    <w:tmpl w:val="896675DE"/>
    <w:lvl w:ilvl="0" w:tplc="17789D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4209D"/>
    <w:multiLevelType w:val="hybridMultilevel"/>
    <w:tmpl w:val="B246CD66"/>
    <w:lvl w:ilvl="0" w:tplc="A8AE926A">
      <w:numFmt w:val="bullet"/>
      <w:lvlText w:val="•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558B4"/>
    <w:multiLevelType w:val="hybridMultilevel"/>
    <w:tmpl w:val="38CC6236"/>
    <w:lvl w:ilvl="0" w:tplc="F8C095B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D01D3"/>
    <w:multiLevelType w:val="hybridMultilevel"/>
    <w:tmpl w:val="459CC1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A5D80"/>
    <w:multiLevelType w:val="multilevel"/>
    <w:tmpl w:val="89E825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3AD3254"/>
    <w:multiLevelType w:val="hybridMultilevel"/>
    <w:tmpl w:val="7376D0C8"/>
    <w:lvl w:ilvl="0" w:tplc="0228093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BA1A88"/>
    <w:multiLevelType w:val="hybridMultilevel"/>
    <w:tmpl w:val="127EEC5A"/>
    <w:lvl w:ilvl="0" w:tplc="1974F24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F5D18"/>
    <w:multiLevelType w:val="hybridMultilevel"/>
    <w:tmpl w:val="4864AC8E"/>
    <w:lvl w:ilvl="0" w:tplc="A8AE926A">
      <w:numFmt w:val="bullet"/>
      <w:lvlText w:val="•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06590"/>
    <w:multiLevelType w:val="hybridMultilevel"/>
    <w:tmpl w:val="22BC0B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A03EE"/>
    <w:multiLevelType w:val="hybridMultilevel"/>
    <w:tmpl w:val="FBC0868A"/>
    <w:lvl w:ilvl="0" w:tplc="6BB0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E5662"/>
    <w:multiLevelType w:val="hybridMultilevel"/>
    <w:tmpl w:val="54F0F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E6517"/>
    <w:multiLevelType w:val="hybridMultilevel"/>
    <w:tmpl w:val="E2E05EB0"/>
    <w:lvl w:ilvl="0" w:tplc="0410001B">
      <w:start w:val="1"/>
      <w:numFmt w:val="lowerRoman"/>
      <w:lvlText w:val="%1."/>
      <w:lvlJc w:val="righ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70641D"/>
    <w:multiLevelType w:val="hybridMultilevel"/>
    <w:tmpl w:val="13F86226"/>
    <w:lvl w:ilvl="0" w:tplc="0410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63885"/>
    <w:multiLevelType w:val="hybridMultilevel"/>
    <w:tmpl w:val="546C24A0"/>
    <w:lvl w:ilvl="0" w:tplc="2044260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E649E"/>
    <w:multiLevelType w:val="hybridMultilevel"/>
    <w:tmpl w:val="CBDA1164"/>
    <w:lvl w:ilvl="0" w:tplc="A8AE926A">
      <w:numFmt w:val="bullet"/>
      <w:lvlText w:val="•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F57BCB"/>
    <w:multiLevelType w:val="hybridMultilevel"/>
    <w:tmpl w:val="CD5C00B0"/>
    <w:lvl w:ilvl="0" w:tplc="0410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E265D"/>
    <w:multiLevelType w:val="hybridMultilevel"/>
    <w:tmpl w:val="EF24CD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0523418">
    <w:abstractNumId w:val="1"/>
  </w:num>
  <w:num w:numId="2" w16cid:durableId="822700303">
    <w:abstractNumId w:val="12"/>
  </w:num>
  <w:num w:numId="3" w16cid:durableId="669254624">
    <w:abstractNumId w:val="11"/>
  </w:num>
  <w:num w:numId="4" w16cid:durableId="1672759949">
    <w:abstractNumId w:val="26"/>
  </w:num>
  <w:num w:numId="5" w16cid:durableId="1472601902">
    <w:abstractNumId w:val="19"/>
  </w:num>
  <w:num w:numId="6" w16cid:durableId="1495487161">
    <w:abstractNumId w:val="28"/>
  </w:num>
  <w:num w:numId="7" w16cid:durableId="1549415662">
    <w:abstractNumId w:val="24"/>
  </w:num>
  <w:num w:numId="8" w16cid:durableId="1245649254">
    <w:abstractNumId w:val="17"/>
  </w:num>
  <w:num w:numId="9" w16cid:durableId="168638091">
    <w:abstractNumId w:val="5"/>
  </w:num>
  <w:num w:numId="10" w16cid:durableId="1073889880">
    <w:abstractNumId w:val="6"/>
  </w:num>
  <w:num w:numId="11" w16cid:durableId="1888372920">
    <w:abstractNumId w:val="13"/>
  </w:num>
  <w:num w:numId="12" w16cid:durableId="1979533727">
    <w:abstractNumId w:val="22"/>
  </w:num>
  <w:num w:numId="13" w16cid:durableId="626469522">
    <w:abstractNumId w:val="25"/>
  </w:num>
  <w:num w:numId="14" w16cid:durableId="1541892906">
    <w:abstractNumId w:val="29"/>
  </w:num>
  <w:num w:numId="15" w16cid:durableId="1795439790">
    <w:abstractNumId w:val="2"/>
  </w:num>
  <w:num w:numId="16" w16cid:durableId="693846256">
    <w:abstractNumId w:val="16"/>
  </w:num>
  <w:num w:numId="17" w16cid:durableId="2133471307">
    <w:abstractNumId w:val="14"/>
  </w:num>
  <w:num w:numId="18" w16cid:durableId="1493986895">
    <w:abstractNumId w:val="30"/>
  </w:num>
  <w:num w:numId="19" w16cid:durableId="429669397">
    <w:abstractNumId w:val="27"/>
  </w:num>
  <w:num w:numId="20" w16cid:durableId="732777010">
    <w:abstractNumId w:val="21"/>
  </w:num>
  <w:num w:numId="21" w16cid:durableId="644967969">
    <w:abstractNumId w:val="4"/>
  </w:num>
  <w:num w:numId="22" w16cid:durableId="940724063">
    <w:abstractNumId w:val="3"/>
  </w:num>
  <w:num w:numId="23" w16cid:durableId="817921245">
    <w:abstractNumId w:val="15"/>
  </w:num>
  <w:num w:numId="24" w16cid:durableId="2080396331">
    <w:abstractNumId w:val="18"/>
  </w:num>
  <w:num w:numId="25" w16cid:durableId="84570813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359745178">
    <w:abstractNumId w:val="20"/>
  </w:num>
  <w:num w:numId="27" w16cid:durableId="390421709">
    <w:abstractNumId w:val="9"/>
  </w:num>
  <w:num w:numId="28" w16cid:durableId="1675305280">
    <w:abstractNumId w:val="8"/>
  </w:num>
  <w:num w:numId="29" w16cid:durableId="1103840110">
    <w:abstractNumId w:val="10"/>
  </w:num>
  <w:num w:numId="30" w16cid:durableId="472254780">
    <w:abstractNumId w:val="31"/>
  </w:num>
  <w:num w:numId="31" w16cid:durableId="2070112832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4A"/>
    <w:rsid w:val="00001DFE"/>
    <w:rsid w:val="00002C63"/>
    <w:rsid w:val="0000439B"/>
    <w:rsid w:val="00004970"/>
    <w:rsid w:val="00005C1B"/>
    <w:rsid w:val="00007CD6"/>
    <w:rsid w:val="0001006F"/>
    <w:rsid w:val="0001048C"/>
    <w:rsid w:val="000108EB"/>
    <w:rsid w:val="0001186E"/>
    <w:rsid w:val="00013585"/>
    <w:rsid w:val="00015DA0"/>
    <w:rsid w:val="0001728D"/>
    <w:rsid w:val="0002262B"/>
    <w:rsid w:val="00025545"/>
    <w:rsid w:val="00025A04"/>
    <w:rsid w:val="00027912"/>
    <w:rsid w:val="000310C3"/>
    <w:rsid w:val="00032ECC"/>
    <w:rsid w:val="00033DDE"/>
    <w:rsid w:val="00034EA9"/>
    <w:rsid w:val="00037611"/>
    <w:rsid w:val="00044BA8"/>
    <w:rsid w:val="00045264"/>
    <w:rsid w:val="0004622A"/>
    <w:rsid w:val="00051B9E"/>
    <w:rsid w:val="00053A3C"/>
    <w:rsid w:val="00054320"/>
    <w:rsid w:val="00055313"/>
    <w:rsid w:val="00060BAF"/>
    <w:rsid w:val="00060C53"/>
    <w:rsid w:val="00062C80"/>
    <w:rsid w:val="000649AC"/>
    <w:rsid w:val="00065163"/>
    <w:rsid w:val="00065296"/>
    <w:rsid w:val="0006786E"/>
    <w:rsid w:val="00072380"/>
    <w:rsid w:val="00074DAF"/>
    <w:rsid w:val="00075D83"/>
    <w:rsid w:val="00076E3B"/>
    <w:rsid w:val="00081B29"/>
    <w:rsid w:val="00082165"/>
    <w:rsid w:val="00082925"/>
    <w:rsid w:val="00084413"/>
    <w:rsid w:val="0008570A"/>
    <w:rsid w:val="000858D1"/>
    <w:rsid w:val="000865BE"/>
    <w:rsid w:val="000906F4"/>
    <w:rsid w:val="00090E0E"/>
    <w:rsid w:val="000934E6"/>
    <w:rsid w:val="0009500D"/>
    <w:rsid w:val="000A1141"/>
    <w:rsid w:val="000A207E"/>
    <w:rsid w:val="000A3067"/>
    <w:rsid w:val="000B310F"/>
    <w:rsid w:val="000B425F"/>
    <w:rsid w:val="000B4F6B"/>
    <w:rsid w:val="000B6F03"/>
    <w:rsid w:val="000C009D"/>
    <w:rsid w:val="000C285F"/>
    <w:rsid w:val="000C6B4C"/>
    <w:rsid w:val="000D149A"/>
    <w:rsid w:val="000D3B87"/>
    <w:rsid w:val="000D501F"/>
    <w:rsid w:val="000D639D"/>
    <w:rsid w:val="000E09DB"/>
    <w:rsid w:val="000E2E69"/>
    <w:rsid w:val="000E521B"/>
    <w:rsid w:val="000E5429"/>
    <w:rsid w:val="000E5533"/>
    <w:rsid w:val="000E7C93"/>
    <w:rsid w:val="000F1FA1"/>
    <w:rsid w:val="000F25B6"/>
    <w:rsid w:val="000F347B"/>
    <w:rsid w:val="000F3812"/>
    <w:rsid w:val="000F408C"/>
    <w:rsid w:val="001002DA"/>
    <w:rsid w:val="00101971"/>
    <w:rsid w:val="00104E46"/>
    <w:rsid w:val="00104F6D"/>
    <w:rsid w:val="00106946"/>
    <w:rsid w:val="00112C3B"/>
    <w:rsid w:val="00117DAF"/>
    <w:rsid w:val="00121899"/>
    <w:rsid w:val="001228A8"/>
    <w:rsid w:val="00122B78"/>
    <w:rsid w:val="00125A4E"/>
    <w:rsid w:val="00126E79"/>
    <w:rsid w:val="001305F7"/>
    <w:rsid w:val="00132669"/>
    <w:rsid w:val="00132F6C"/>
    <w:rsid w:val="0013608F"/>
    <w:rsid w:val="00136444"/>
    <w:rsid w:val="00136673"/>
    <w:rsid w:val="00137E24"/>
    <w:rsid w:val="00140829"/>
    <w:rsid w:val="00141034"/>
    <w:rsid w:val="00141AE8"/>
    <w:rsid w:val="00143276"/>
    <w:rsid w:val="00147343"/>
    <w:rsid w:val="00151881"/>
    <w:rsid w:val="00152A01"/>
    <w:rsid w:val="001538AC"/>
    <w:rsid w:val="00155083"/>
    <w:rsid w:val="001565E4"/>
    <w:rsid w:val="00157920"/>
    <w:rsid w:val="001620BA"/>
    <w:rsid w:val="001650B0"/>
    <w:rsid w:val="00176F41"/>
    <w:rsid w:val="00180D92"/>
    <w:rsid w:val="00181FC0"/>
    <w:rsid w:val="00181FEA"/>
    <w:rsid w:val="00185728"/>
    <w:rsid w:val="00187589"/>
    <w:rsid w:val="00193EE2"/>
    <w:rsid w:val="00193F2C"/>
    <w:rsid w:val="00197608"/>
    <w:rsid w:val="00197E73"/>
    <w:rsid w:val="001A0C5D"/>
    <w:rsid w:val="001A1D24"/>
    <w:rsid w:val="001A2751"/>
    <w:rsid w:val="001A2B17"/>
    <w:rsid w:val="001A705C"/>
    <w:rsid w:val="001B0310"/>
    <w:rsid w:val="001B12D7"/>
    <w:rsid w:val="001B1537"/>
    <w:rsid w:val="001B189B"/>
    <w:rsid w:val="001B5473"/>
    <w:rsid w:val="001C0A85"/>
    <w:rsid w:val="001C3120"/>
    <w:rsid w:val="001C514A"/>
    <w:rsid w:val="001C5DA9"/>
    <w:rsid w:val="001C66BA"/>
    <w:rsid w:val="001C6DED"/>
    <w:rsid w:val="001D3459"/>
    <w:rsid w:val="001D4097"/>
    <w:rsid w:val="001D49DC"/>
    <w:rsid w:val="001D52B0"/>
    <w:rsid w:val="001D6C3F"/>
    <w:rsid w:val="001E08C0"/>
    <w:rsid w:val="001E1079"/>
    <w:rsid w:val="001E11A7"/>
    <w:rsid w:val="001E1415"/>
    <w:rsid w:val="001E190C"/>
    <w:rsid w:val="001E24B3"/>
    <w:rsid w:val="001E5706"/>
    <w:rsid w:val="001F0EF6"/>
    <w:rsid w:val="001F5C52"/>
    <w:rsid w:val="001F754E"/>
    <w:rsid w:val="002040D0"/>
    <w:rsid w:val="00207350"/>
    <w:rsid w:val="00207487"/>
    <w:rsid w:val="002102C1"/>
    <w:rsid w:val="0021136D"/>
    <w:rsid w:val="00212A1C"/>
    <w:rsid w:val="00213EA2"/>
    <w:rsid w:val="002142D6"/>
    <w:rsid w:val="002144F8"/>
    <w:rsid w:val="002145E9"/>
    <w:rsid w:val="002163A4"/>
    <w:rsid w:val="00216D0F"/>
    <w:rsid w:val="00217132"/>
    <w:rsid w:val="00220AD2"/>
    <w:rsid w:val="002213B7"/>
    <w:rsid w:val="00221413"/>
    <w:rsid w:val="002258D9"/>
    <w:rsid w:val="002259A1"/>
    <w:rsid w:val="0022714B"/>
    <w:rsid w:val="00230312"/>
    <w:rsid w:val="0023187C"/>
    <w:rsid w:val="002333E7"/>
    <w:rsid w:val="002377C4"/>
    <w:rsid w:val="00240A0D"/>
    <w:rsid w:val="002436AF"/>
    <w:rsid w:val="00243AF9"/>
    <w:rsid w:val="0024701B"/>
    <w:rsid w:val="00247762"/>
    <w:rsid w:val="00247A5F"/>
    <w:rsid w:val="00247CF0"/>
    <w:rsid w:val="00253058"/>
    <w:rsid w:val="002542EF"/>
    <w:rsid w:val="00255C91"/>
    <w:rsid w:val="00257399"/>
    <w:rsid w:val="00260A52"/>
    <w:rsid w:val="00264AF5"/>
    <w:rsid w:val="0026507B"/>
    <w:rsid w:val="00265706"/>
    <w:rsid w:val="00267527"/>
    <w:rsid w:val="00267FE9"/>
    <w:rsid w:val="00272F8B"/>
    <w:rsid w:val="00274716"/>
    <w:rsid w:val="00276255"/>
    <w:rsid w:val="0027645B"/>
    <w:rsid w:val="00276995"/>
    <w:rsid w:val="002778D8"/>
    <w:rsid w:val="00280ABF"/>
    <w:rsid w:val="00281F6A"/>
    <w:rsid w:val="00283EB6"/>
    <w:rsid w:val="00284492"/>
    <w:rsid w:val="00285B61"/>
    <w:rsid w:val="00292A27"/>
    <w:rsid w:val="00294570"/>
    <w:rsid w:val="00296D4A"/>
    <w:rsid w:val="00296E44"/>
    <w:rsid w:val="002A1AEF"/>
    <w:rsid w:val="002A3B27"/>
    <w:rsid w:val="002A461F"/>
    <w:rsid w:val="002A54A3"/>
    <w:rsid w:val="002A5E81"/>
    <w:rsid w:val="002A623E"/>
    <w:rsid w:val="002A6BED"/>
    <w:rsid w:val="002A6DC4"/>
    <w:rsid w:val="002B1543"/>
    <w:rsid w:val="002B27DF"/>
    <w:rsid w:val="002B49C7"/>
    <w:rsid w:val="002B63A4"/>
    <w:rsid w:val="002C6430"/>
    <w:rsid w:val="002C6F49"/>
    <w:rsid w:val="002D058C"/>
    <w:rsid w:val="002D131F"/>
    <w:rsid w:val="002E094B"/>
    <w:rsid w:val="002E51E6"/>
    <w:rsid w:val="002F27E0"/>
    <w:rsid w:val="002F285C"/>
    <w:rsid w:val="002F621F"/>
    <w:rsid w:val="002F6E7B"/>
    <w:rsid w:val="00304B41"/>
    <w:rsid w:val="00305109"/>
    <w:rsid w:val="00306382"/>
    <w:rsid w:val="00306D80"/>
    <w:rsid w:val="0030725D"/>
    <w:rsid w:val="00307797"/>
    <w:rsid w:val="00315A7F"/>
    <w:rsid w:val="00315C30"/>
    <w:rsid w:val="003169F1"/>
    <w:rsid w:val="0031771D"/>
    <w:rsid w:val="003208B5"/>
    <w:rsid w:val="003219C9"/>
    <w:rsid w:val="003229DE"/>
    <w:rsid w:val="00330AA5"/>
    <w:rsid w:val="00332411"/>
    <w:rsid w:val="0033381A"/>
    <w:rsid w:val="003345D6"/>
    <w:rsid w:val="0033605C"/>
    <w:rsid w:val="00342814"/>
    <w:rsid w:val="00342D6B"/>
    <w:rsid w:val="00343F95"/>
    <w:rsid w:val="003519D1"/>
    <w:rsid w:val="00352489"/>
    <w:rsid w:val="00353D30"/>
    <w:rsid w:val="00356A8A"/>
    <w:rsid w:val="00360380"/>
    <w:rsid w:val="0036054E"/>
    <w:rsid w:val="00364374"/>
    <w:rsid w:val="00364869"/>
    <w:rsid w:val="00366409"/>
    <w:rsid w:val="00371A1F"/>
    <w:rsid w:val="00372072"/>
    <w:rsid w:val="00373DA5"/>
    <w:rsid w:val="00375DA5"/>
    <w:rsid w:val="00376514"/>
    <w:rsid w:val="003816E9"/>
    <w:rsid w:val="0038446B"/>
    <w:rsid w:val="00384C74"/>
    <w:rsid w:val="00385AC6"/>
    <w:rsid w:val="00391BB1"/>
    <w:rsid w:val="0039238E"/>
    <w:rsid w:val="00392A1A"/>
    <w:rsid w:val="00393B48"/>
    <w:rsid w:val="003954F2"/>
    <w:rsid w:val="003955C7"/>
    <w:rsid w:val="00396022"/>
    <w:rsid w:val="003A19AE"/>
    <w:rsid w:val="003A29EF"/>
    <w:rsid w:val="003A336F"/>
    <w:rsid w:val="003A48EC"/>
    <w:rsid w:val="003A629F"/>
    <w:rsid w:val="003B30CB"/>
    <w:rsid w:val="003B5F66"/>
    <w:rsid w:val="003B685E"/>
    <w:rsid w:val="003C0192"/>
    <w:rsid w:val="003C34C7"/>
    <w:rsid w:val="003C52C4"/>
    <w:rsid w:val="003C53AA"/>
    <w:rsid w:val="003C6AA1"/>
    <w:rsid w:val="003C7EA4"/>
    <w:rsid w:val="003D1F32"/>
    <w:rsid w:val="003D2C7B"/>
    <w:rsid w:val="003D3843"/>
    <w:rsid w:val="003D3D92"/>
    <w:rsid w:val="003D3DD6"/>
    <w:rsid w:val="003D58DA"/>
    <w:rsid w:val="003E08D6"/>
    <w:rsid w:val="003E1C86"/>
    <w:rsid w:val="003E3130"/>
    <w:rsid w:val="003E5761"/>
    <w:rsid w:val="003E6B91"/>
    <w:rsid w:val="003F001B"/>
    <w:rsid w:val="003F01FD"/>
    <w:rsid w:val="003F1B72"/>
    <w:rsid w:val="003F26A2"/>
    <w:rsid w:val="003F2D98"/>
    <w:rsid w:val="003F4470"/>
    <w:rsid w:val="003F5606"/>
    <w:rsid w:val="003F5ADE"/>
    <w:rsid w:val="003F66C9"/>
    <w:rsid w:val="0040031C"/>
    <w:rsid w:val="00406421"/>
    <w:rsid w:val="00406805"/>
    <w:rsid w:val="00410F19"/>
    <w:rsid w:val="00412D5D"/>
    <w:rsid w:val="004146E0"/>
    <w:rsid w:val="00415A93"/>
    <w:rsid w:val="004175C8"/>
    <w:rsid w:val="00421565"/>
    <w:rsid w:val="0042292C"/>
    <w:rsid w:val="00426D99"/>
    <w:rsid w:val="00426E59"/>
    <w:rsid w:val="0042752D"/>
    <w:rsid w:val="00427893"/>
    <w:rsid w:val="00431A94"/>
    <w:rsid w:val="00434A9C"/>
    <w:rsid w:val="00434BB6"/>
    <w:rsid w:val="00436409"/>
    <w:rsid w:val="0044047A"/>
    <w:rsid w:val="00440AC0"/>
    <w:rsid w:val="00440FF5"/>
    <w:rsid w:val="0044212A"/>
    <w:rsid w:val="00443DB8"/>
    <w:rsid w:val="00444B79"/>
    <w:rsid w:val="00444FBB"/>
    <w:rsid w:val="0044629D"/>
    <w:rsid w:val="00447025"/>
    <w:rsid w:val="00447D0E"/>
    <w:rsid w:val="004507FD"/>
    <w:rsid w:val="00455F93"/>
    <w:rsid w:val="004607BD"/>
    <w:rsid w:val="00461E2C"/>
    <w:rsid w:val="00462880"/>
    <w:rsid w:val="00464CFE"/>
    <w:rsid w:val="004658F3"/>
    <w:rsid w:val="00465A1B"/>
    <w:rsid w:val="00473E3A"/>
    <w:rsid w:val="0047436C"/>
    <w:rsid w:val="00477901"/>
    <w:rsid w:val="00490619"/>
    <w:rsid w:val="004A0488"/>
    <w:rsid w:val="004A1259"/>
    <w:rsid w:val="004A26CF"/>
    <w:rsid w:val="004A2D1F"/>
    <w:rsid w:val="004A2F38"/>
    <w:rsid w:val="004A44DD"/>
    <w:rsid w:val="004A529E"/>
    <w:rsid w:val="004A6303"/>
    <w:rsid w:val="004A7BCE"/>
    <w:rsid w:val="004B014D"/>
    <w:rsid w:val="004B1445"/>
    <w:rsid w:val="004B3D86"/>
    <w:rsid w:val="004B50CC"/>
    <w:rsid w:val="004B5F76"/>
    <w:rsid w:val="004B730F"/>
    <w:rsid w:val="004C161F"/>
    <w:rsid w:val="004C775C"/>
    <w:rsid w:val="004C78D5"/>
    <w:rsid w:val="004D001D"/>
    <w:rsid w:val="004D08FF"/>
    <w:rsid w:val="004D231F"/>
    <w:rsid w:val="004D3A30"/>
    <w:rsid w:val="004D7B11"/>
    <w:rsid w:val="004E64ED"/>
    <w:rsid w:val="004F0D9D"/>
    <w:rsid w:val="004F22D3"/>
    <w:rsid w:val="004F2ED6"/>
    <w:rsid w:val="004F39BB"/>
    <w:rsid w:val="004F3A35"/>
    <w:rsid w:val="004F5471"/>
    <w:rsid w:val="004F5B71"/>
    <w:rsid w:val="00502D56"/>
    <w:rsid w:val="00505BB6"/>
    <w:rsid w:val="00506378"/>
    <w:rsid w:val="00511C4F"/>
    <w:rsid w:val="005120EB"/>
    <w:rsid w:val="005203B2"/>
    <w:rsid w:val="00521149"/>
    <w:rsid w:val="005213DD"/>
    <w:rsid w:val="00522135"/>
    <w:rsid w:val="00524FC7"/>
    <w:rsid w:val="00525972"/>
    <w:rsid w:val="00527332"/>
    <w:rsid w:val="00527D4F"/>
    <w:rsid w:val="005332FA"/>
    <w:rsid w:val="0053335C"/>
    <w:rsid w:val="00533CD9"/>
    <w:rsid w:val="00542643"/>
    <w:rsid w:val="00542975"/>
    <w:rsid w:val="005478A9"/>
    <w:rsid w:val="00550B96"/>
    <w:rsid w:val="005529AC"/>
    <w:rsid w:val="005536B7"/>
    <w:rsid w:val="00554123"/>
    <w:rsid w:val="00557028"/>
    <w:rsid w:val="005572A1"/>
    <w:rsid w:val="00560A79"/>
    <w:rsid w:val="00573855"/>
    <w:rsid w:val="00576087"/>
    <w:rsid w:val="00576DEB"/>
    <w:rsid w:val="005804A7"/>
    <w:rsid w:val="005807E4"/>
    <w:rsid w:val="00580CFE"/>
    <w:rsid w:val="005814D7"/>
    <w:rsid w:val="00583A55"/>
    <w:rsid w:val="00583EEA"/>
    <w:rsid w:val="005861D0"/>
    <w:rsid w:val="00591111"/>
    <w:rsid w:val="00592899"/>
    <w:rsid w:val="00593989"/>
    <w:rsid w:val="00593D3A"/>
    <w:rsid w:val="00594920"/>
    <w:rsid w:val="00594D1A"/>
    <w:rsid w:val="005A15A2"/>
    <w:rsid w:val="005A2139"/>
    <w:rsid w:val="005A3678"/>
    <w:rsid w:val="005A57F7"/>
    <w:rsid w:val="005A5F7D"/>
    <w:rsid w:val="005B1F30"/>
    <w:rsid w:val="005C36B3"/>
    <w:rsid w:val="005C5A8B"/>
    <w:rsid w:val="005C7538"/>
    <w:rsid w:val="005D027D"/>
    <w:rsid w:val="005D2340"/>
    <w:rsid w:val="005D47A5"/>
    <w:rsid w:val="005D4F84"/>
    <w:rsid w:val="005D7753"/>
    <w:rsid w:val="005E4016"/>
    <w:rsid w:val="005F5DD0"/>
    <w:rsid w:val="005F7EE9"/>
    <w:rsid w:val="0060089F"/>
    <w:rsid w:val="00602430"/>
    <w:rsid w:val="00602EF5"/>
    <w:rsid w:val="00607AAF"/>
    <w:rsid w:val="00610287"/>
    <w:rsid w:val="0061078E"/>
    <w:rsid w:val="00613215"/>
    <w:rsid w:val="006143B9"/>
    <w:rsid w:val="00614E5A"/>
    <w:rsid w:val="0061686E"/>
    <w:rsid w:val="00617119"/>
    <w:rsid w:val="006215E3"/>
    <w:rsid w:val="00622010"/>
    <w:rsid w:val="00632494"/>
    <w:rsid w:val="006344E0"/>
    <w:rsid w:val="00636221"/>
    <w:rsid w:val="006372D6"/>
    <w:rsid w:val="00640339"/>
    <w:rsid w:val="006418D4"/>
    <w:rsid w:val="00642733"/>
    <w:rsid w:val="00644946"/>
    <w:rsid w:val="0064584E"/>
    <w:rsid w:val="00645E2E"/>
    <w:rsid w:val="00650686"/>
    <w:rsid w:val="006531D8"/>
    <w:rsid w:val="00654CC5"/>
    <w:rsid w:val="0065746C"/>
    <w:rsid w:val="006574FE"/>
    <w:rsid w:val="00657C28"/>
    <w:rsid w:val="0066313F"/>
    <w:rsid w:val="0066661A"/>
    <w:rsid w:val="006676D9"/>
    <w:rsid w:val="006714DA"/>
    <w:rsid w:val="00671633"/>
    <w:rsid w:val="00674CCF"/>
    <w:rsid w:val="00675789"/>
    <w:rsid w:val="00675875"/>
    <w:rsid w:val="00675C45"/>
    <w:rsid w:val="00676970"/>
    <w:rsid w:val="00677E28"/>
    <w:rsid w:val="00680B11"/>
    <w:rsid w:val="0068530D"/>
    <w:rsid w:val="00685701"/>
    <w:rsid w:val="006911B9"/>
    <w:rsid w:val="006946A6"/>
    <w:rsid w:val="00695B83"/>
    <w:rsid w:val="00696A4F"/>
    <w:rsid w:val="006A036E"/>
    <w:rsid w:val="006A0E70"/>
    <w:rsid w:val="006A1751"/>
    <w:rsid w:val="006A686D"/>
    <w:rsid w:val="006B1B0D"/>
    <w:rsid w:val="006B1DD5"/>
    <w:rsid w:val="006B43CF"/>
    <w:rsid w:val="006B6FE3"/>
    <w:rsid w:val="006C2E22"/>
    <w:rsid w:val="006C78A6"/>
    <w:rsid w:val="006D2D40"/>
    <w:rsid w:val="006D3A99"/>
    <w:rsid w:val="006D512E"/>
    <w:rsid w:val="006D74A2"/>
    <w:rsid w:val="006D78AF"/>
    <w:rsid w:val="006E0A9E"/>
    <w:rsid w:val="006E283F"/>
    <w:rsid w:val="006E595B"/>
    <w:rsid w:val="006E6D02"/>
    <w:rsid w:val="006E6D07"/>
    <w:rsid w:val="006F2215"/>
    <w:rsid w:val="006F2358"/>
    <w:rsid w:val="006F305F"/>
    <w:rsid w:val="006F3C3B"/>
    <w:rsid w:val="006F4F66"/>
    <w:rsid w:val="006F7049"/>
    <w:rsid w:val="00701519"/>
    <w:rsid w:val="007017AF"/>
    <w:rsid w:val="00703CA2"/>
    <w:rsid w:val="00704B80"/>
    <w:rsid w:val="0070691E"/>
    <w:rsid w:val="00706EE3"/>
    <w:rsid w:val="007114A9"/>
    <w:rsid w:val="0071494B"/>
    <w:rsid w:val="00714EFC"/>
    <w:rsid w:val="00714F5A"/>
    <w:rsid w:val="007153BD"/>
    <w:rsid w:val="00716281"/>
    <w:rsid w:val="00720806"/>
    <w:rsid w:val="00720FC0"/>
    <w:rsid w:val="0072626F"/>
    <w:rsid w:val="00727816"/>
    <w:rsid w:val="007306B1"/>
    <w:rsid w:val="0073096A"/>
    <w:rsid w:val="00733E35"/>
    <w:rsid w:val="00734E8A"/>
    <w:rsid w:val="0073629C"/>
    <w:rsid w:val="007367B2"/>
    <w:rsid w:val="007413E7"/>
    <w:rsid w:val="0074387C"/>
    <w:rsid w:val="007501A2"/>
    <w:rsid w:val="00754F5E"/>
    <w:rsid w:val="00755170"/>
    <w:rsid w:val="0075539E"/>
    <w:rsid w:val="007611AF"/>
    <w:rsid w:val="00761FC0"/>
    <w:rsid w:val="00764F70"/>
    <w:rsid w:val="00767078"/>
    <w:rsid w:val="0077058F"/>
    <w:rsid w:val="00770AD6"/>
    <w:rsid w:val="007711C1"/>
    <w:rsid w:val="007711C7"/>
    <w:rsid w:val="0077662C"/>
    <w:rsid w:val="00776DCE"/>
    <w:rsid w:val="00784B18"/>
    <w:rsid w:val="0078788A"/>
    <w:rsid w:val="00790C82"/>
    <w:rsid w:val="00791824"/>
    <w:rsid w:val="00791C69"/>
    <w:rsid w:val="007927C9"/>
    <w:rsid w:val="007933C7"/>
    <w:rsid w:val="00795074"/>
    <w:rsid w:val="00795275"/>
    <w:rsid w:val="007A23BD"/>
    <w:rsid w:val="007A759D"/>
    <w:rsid w:val="007B085A"/>
    <w:rsid w:val="007B0EEE"/>
    <w:rsid w:val="007B1B46"/>
    <w:rsid w:val="007B1D78"/>
    <w:rsid w:val="007B24AA"/>
    <w:rsid w:val="007B4B5B"/>
    <w:rsid w:val="007B4F06"/>
    <w:rsid w:val="007B5BA5"/>
    <w:rsid w:val="007B64F0"/>
    <w:rsid w:val="007C022A"/>
    <w:rsid w:val="007C21C6"/>
    <w:rsid w:val="007C439D"/>
    <w:rsid w:val="007C59F4"/>
    <w:rsid w:val="007C727E"/>
    <w:rsid w:val="007C77DE"/>
    <w:rsid w:val="007D731E"/>
    <w:rsid w:val="007E10A8"/>
    <w:rsid w:val="007E151D"/>
    <w:rsid w:val="007E172A"/>
    <w:rsid w:val="007E192E"/>
    <w:rsid w:val="007E2B26"/>
    <w:rsid w:val="007E327C"/>
    <w:rsid w:val="007F07D8"/>
    <w:rsid w:val="007F0D5E"/>
    <w:rsid w:val="007F1E3A"/>
    <w:rsid w:val="007F3902"/>
    <w:rsid w:val="007F4255"/>
    <w:rsid w:val="007F78A6"/>
    <w:rsid w:val="00802738"/>
    <w:rsid w:val="00802F3F"/>
    <w:rsid w:val="00806D82"/>
    <w:rsid w:val="008076FE"/>
    <w:rsid w:val="00810C82"/>
    <w:rsid w:val="00812192"/>
    <w:rsid w:val="00813BB7"/>
    <w:rsid w:val="00814677"/>
    <w:rsid w:val="00816792"/>
    <w:rsid w:val="00817F11"/>
    <w:rsid w:val="008212C6"/>
    <w:rsid w:val="008218E2"/>
    <w:rsid w:val="00822D54"/>
    <w:rsid w:val="00822E09"/>
    <w:rsid w:val="0082330F"/>
    <w:rsid w:val="0082755B"/>
    <w:rsid w:val="008310CD"/>
    <w:rsid w:val="008341E3"/>
    <w:rsid w:val="00834219"/>
    <w:rsid w:val="00835250"/>
    <w:rsid w:val="00836785"/>
    <w:rsid w:val="00844A0B"/>
    <w:rsid w:val="00846302"/>
    <w:rsid w:val="00853A24"/>
    <w:rsid w:val="008548E5"/>
    <w:rsid w:val="00855E13"/>
    <w:rsid w:val="00857C52"/>
    <w:rsid w:val="008614F4"/>
    <w:rsid w:val="0086166B"/>
    <w:rsid w:val="00861BB6"/>
    <w:rsid w:val="00863AB3"/>
    <w:rsid w:val="00864395"/>
    <w:rsid w:val="008667F2"/>
    <w:rsid w:val="0087075E"/>
    <w:rsid w:val="00870F28"/>
    <w:rsid w:val="008712A2"/>
    <w:rsid w:val="008719D1"/>
    <w:rsid w:val="00873C47"/>
    <w:rsid w:val="008740FA"/>
    <w:rsid w:val="00880D05"/>
    <w:rsid w:val="008820BD"/>
    <w:rsid w:val="008866AA"/>
    <w:rsid w:val="00886ED8"/>
    <w:rsid w:val="00890C3F"/>
    <w:rsid w:val="0089752F"/>
    <w:rsid w:val="008A3795"/>
    <w:rsid w:val="008A3B73"/>
    <w:rsid w:val="008A42EC"/>
    <w:rsid w:val="008A4AC0"/>
    <w:rsid w:val="008A5F6B"/>
    <w:rsid w:val="008A641C"/>
    <w:rsid w:val="008A7F07"/>
    <w:rsid w:val="008B0504"/>
    <w:rsid w:val="008B5219"/>
    <w:rsid w:val="008B6637"/>
    <w:rsid w:val="008B7F09"/>
    <w:rsid w:val="008C2A91"/>
    <w:rsid w:val="008C35F3"/>
    <w:rsid w:val="008C6E18"/>
    <w:rsid w:val="008C74E6"/>
    <w:rsid w:val="008D0485"/>
    <w:rsid w:val="008D082C"/>
    <w:rsid w:val="008D31DD"/>
    <w:rsid w:val="008D3607"/>
    <w:rsid w:val="008D3AF8"/>
    <w:rsid w:val="008E12F2"/>
    <w:rsid w:val="008E3323"/>
    <w:rsid w:val="008E564A"/>
    <w:rsid w:val="008E628C"/>
    <w:rsid w:val="008E7044"/>
    <w:rsid w:val="008F1159"/>
    <w:rsid w:val="008F20DD"/>
    <w:rsid w:val="008F540D"/>
    <w:rsid w:val="008F5A35"/>
    <w:rsid w:val="008F7C72"/>
    <w:rsid w:val="00901222"/>
    <w:rsid w:val="00901C77"/>
    <w:rsid w:val="009022F0"/>
    <w:rsid w:val="0090284C"/>
    <w:rsid w:val="00902BE5"/>
    <w:rsid w:val="009036C2"/>
    <w:rsid w:val="009052CE"/>
    <w:rsid w:val="0091511B"/>
    <w:rsid w:val="00916007"/>
    <w:rsid w:val="00916989"/>
    <w:rsid w:val="00917289"/>
    <w:rsid w:val="009200CE"/>
    <w:rsid w:val="00920863"/>
    <w:rsid w:val="00924D4B"/>
    <w:rsid w:val="00927EB5"/>
    <w:rsid w:val="00930464"/>
    <w:rsid w:val="00933225"/>
    <w:rsid w:val="00936B02"/>
    <w:rsid w:val="009409C7"/>
    <w:rsid w:val="00940E27"/>
    <w:rsid w:val="00941B12"/>
    <w:rsid w:val="009438C3"/>
    <w:rsid w:val="009500BA"/>
    <w:rsid w:val="009514CD"/>
    <w:rsid w:val="0095197C"/>
    <w:rsid w:val="00953246"/>
    <w:rsid w:val="00953CC7"/>
    <w:rsid w:val="009571A0"/>
    <w:rsid w:val="00963D6A"/>
    <w:rsid w:val="00966062"/>
    <w:rsid w:val="00966E31"/>
    <w:rsid w:val="009670BB"/>
    <w:rsid w:val="00970898"/>
    <w:rsid w:val="00971252"/>
    <w:rsid w:val="0097384C"/>
    <w:rsid w:val="009746C8"/>
    <w:rsid w:val="0098064B"/>
    <w:rsid w:val="00980C5C"/>
    <w:rsid w:val="009848F5"/>
    <w:rsid w:val="009865F4"/>
    <w:rsid w:val="00986740"/>
    <w:rsid w:val="00992D64"/>
    <w:rsid w:val="00993A3F"/>
    <w:rsid w:val="00994548"/>
    <w:rsid w:val="0099570D"/>
    <w:rsid w:val="009971E7"/>
    <w:rsid w:val="0099723F"/>
    <w:rsid w:val="00997C8C"/>
    <w:rsid w:val="009A07A0"/>
    <w:rsid w:val="009A1356"/>
    <w:rsid w:val="009A2473"/>
    <w:rsid w:val="009A30DF"/>
    <w:rsid w:val="009A5606"/>
    <w:rsid w:val="009A5725"/>
    <w:rsid w:val="009B0669"/>
    <w:rsid w:val="009B59A7"/>
    <w:rsid w:val="009B6168"/>
    <w:rsid w:val="009B6B99"/>
    <w:rsid w:val="009C09D0"/>
    <w:rsid w:val="009C1162"/>
    <w:rsid w:val="009C4221"/>
    <w:rsid w:val="009C538A"/>
    <w:rsid w:val="009C5E1F"/>
    <w:rsid w:val="009C77E0"/>
    <w:rsid w:val="009C7D4C"/>
    <w:rsid w:val="009D1624"/>
    <w:rsid w:val="009D3274"/>
    <w:rsid w:val="009E0D86"/>
    <w:rsid w:val="009E3D17"/>
    <w:rsid w:val="009E63DC"/>
    <w:rsid w:val="009E7599"/>
    <w:rsid w:val="009E79CE"/>
    <w:rsid w:val="009F0975"/>
    <w:rsid w:val="009F3B0E"/>
    <w:rsid w:val="009F5157"/>
    <w:rsid w:val="009F5A9A"/>
    <w:rsid w:val="009F5CA3"/>
    <w:rsid w:val="009F6371"/>
    <w:rsid w:val="009F68A8"/>
    <w:rsid w:val="009F6A3B"/>
    <w:rsid w:val="009F6B65"/>
    <w:rsid w:val="009F72F6"/>
    <w:rsid w:val="00A0076B"/>
    <w:rsid w:val="00A00AF5"/>
    <w:rsid w:val="00A02588"/>
    <w:rsid w:val="00A04E86"/>
    <w:rsid w:val="00A0605A"/>
    <w:rsid w:val="00A06682"/>
    <w:rsid w:val="00A10B4C"/>
    <w:rsid w:val="00A1201F"/>
    <w:rsid w:val="00A12C1F"/>
    <w:rsid w:val="00A15403"/>
    <w:rsid w:val="00A15A80"/>
    <w:rsid w:val="00A16B0A"/>
    <w:rsid w:val="00A177B0"/>
    <w:rsid w:val="00A202BA"/>
    <w:rsid w:val="00A21718"/>
    <w:rsid w:val="00A21B91"/>
    <w:rsid w:val="00A24FFC"/>
    <w:rsid w:val="00A25CBE"/>
    <w:rsid w:val="00A26D2F"/>
    <w:rsid w:val="00A27B0C"/>
    <w:rsid w:val="00A30271"/>
    <w:rsid w:val="00A34759"/>
    <w:rsid w:val="00A35EA5"/>
    <w:rsid w:val="00A3623C"/>
    <w:rsid w:val="00A44B60"/>
    <w:rsid w:val="00A51301"/>
    <w:rsid w:val="00A51A53"/>
    <w:rsid w:val="00A54695"/>
    <w:rsid w:val="00A57656"/>
    <w:rsid w:val="00A61D19"/>
    <w:rsid w:val="00A63DB1"/>
    <w:rsid w:val="00A65D05"/>
    <w:rsid w:val="00A66E11"/>
    <w:rsid w:val="00A70D55"/>
    <w:rsid w:val="00A71B3B"/>
    <w:rsid w:val="00A71EA0"/>
    <w:rsid w:val="00A7215E"/>
    <w:rsid w:val="00A76F1E"/>
    <w:rsid w:val="00A80C75"/>
    <w:rsid w:val="00A82F2B"/>
    <w:rsid w:val="00A83ACB"/>
    <w:rsid w:val="00A83BDC"/>
    <w:rsid w:val="00A85D65"/>
    <w:rsid w:val="00A861BF"/>
    <w:rsid w:val="00A90D15"/>
    <w:rsid w:val="00A91D06"/>
    <w:rsid w:val="00A955C6"/>
    <w:rsid w:val="00A97DCF"/>
    <w:rsid w:val="00AA20E3"/>
    <w:rsid w:val="00AA240C"/>
    <w:rsid w:val="00AA2AA0"/>
    <w:rsid w:val="00AA3B05"/>
    <w:rsid w:val="00AA4DCC"/>
    <w:rsid w:val="00AA5A9D"/>
    <w:rsid w:val="00AA7398"/>
    <w:rsid w:val="00AB4FA7"/>
    <w:rsid w:val="00AB71E2"/>
    <w:rsid w:val="00AB781D"/>
    <w:rsid w:val="00AB7F72"/>
    <w:rsid w:val="00AC312F"/>
    <w:rsid w:val="00AC43E7"/>
    <w:rsid w:val="00AC7C36"/>
    <w:rsid w:val="00AD0214"/>
    <w:rsid w:val="00AD243E"/>
    <w:rsid w:val="00AD2803"/>
    <w:rsid w:val="00AD2F3C"/>
    <w:rsid w:val="00AD5DA3"/>
    <w:rsid w:val="00AE2F6F"/>
    <w:rsid w:val="00AE4238"/>
    <w:rsid w:val="00AE449C"/>
    <w:rsid w:val="00AE5377"/>
    <w:rsid w:val="00AE70AC"/>
    <w:rsid w:val="00AF0965"/>
    <w:rsid w:val="00AF0A12"/>
    <w:rsid w:val="00AF6BE8"/>
    <w:rsid w:val="00AF71EF"/>
    <w:rsid w:val="00B01BA2"/>
    <w:rsid w:val="00B04AEB"/>
    <w:rsid w:val="00B04FF0"/>
    <w:rsid w:val="00B070D2"/>
    <w:rsid w:val="00B075A6"/>
    <w:rsid w:val="00B07D17"/>
    <w:rsid w:val="00B10239"/>
    <w:rsid w:val="00B12EE7"/>
    <w:rsid w:val="00B16439"/>
    <w:rsid w:val="00B206DA"/>
    <w:rsid w:val="00B20EC2"/>
    <w:rsid w:val="00B218A5"/>
    <w:rsid w:val="00B271DC"/>
    <w:rsid w:val="00B27D24"/>
    <w:rsid w:val="00B32D3E"/>
    <w:rsid w:val="00B344A7"/>
    <w:rsid w:val="00B37AD5"/>
    <w:rsid w:val="00B404BF"/>
    <w:rsid w:val="00B42CEF"/>
    <w:rsid w:val="00B4340A"/>
    <w:rsid w:val="00B43C9C"/>
    <w:rsid w:val="00B43DCC"/>
    <w:rsid w:val="00B46921"/>
    <w:rsid w:val="00B46A76"/>
    <w:rsid w:val="00B479B9"/>
    <w:rsid w:val="00B501EE"/>
    <w:rsid w:val="00B528EF"/>
    <w:rsid w:val="00B53833"/>
    <w:rsid w:val="00B564DF"/>
    <w:rsid w:val="00B605E0"/>
    <w:rsid w:val="00B617DE"/>
    <w:rsid w:val="00B6287A"/>
    <w:rsid w:val="00B636A1"/>
    <w:rsid w:val="00B63D4F"/>
    <w:rsid w:val="00B66118"/>
    <w:rsid w:val="00B66E02"/>
    <w:rsid w:val="00B71C2D"/>
    <w:rsid w:val="00B72083"/>
    <w:rsid w:val="00B732E0"/>
    <w:rsid w:val="00B77092"/>
    <w:rsid w:val="00B866EB"/>
    <w:rsid w:val="00B902BB"/>
    <w:rsid w:val="00B94A78"/>
    <w:rsid w:val="00BA2F56"/>
    <w:rsid w:val="00BA4442"/>
    <w:rsid w:val="00BA764C"/>
    <w:rsid w:val="00BB13D8"/>
    <w:rsid w:val="00BB26E8"/>
    <w:rsid w:val="00BB773A"/>
    <w:rsid w:val="00BC15D2"/>
    <w:rsid w:val="00BC162C"/>
    <w:rsid w:val="00BC2366"/>
    <w:rsid w:val="00BC5A33"/>
    <w:rsid w:val="00BC642C"/>
    <w:rsid w:val="00BC6E3F"/>
    <w:rsid w:val="00BC79C9"/>
    <w:rsid w:val="00BD21D6"/>
    <w:rsid w:val="00BD3B22"/>
    <w:rsid w:val="00BD3BCF"/>
    <w:rsid w:val="00BD4086"/>
    <w:rsid w:val="00BE2287"/>
    <w:rsid w:val="00BE2FBD"/>
    <w:rsid w:val="00BE3736"/>
    <w:rsid w:val="00BF24B1"/>
    <w:rsid w:val="00BF5B6C"/>
    <w:rsid w:val="00BF6A5B"/>
    <w:rsid w:val="00BF754C"/>
    <w:rsid w:val="00C064C0"/>
    <w:rsid w:val="00C076D6"/>
    <w:rsid w:val="00C13469"/>
    <w:rsid w:val="00C15823"/>
    <w:rsid w:val="00C1618C"/>
    <w:rsid w:val="00C17C98"/>
    <w:rsid w:val="00C200FC"/>
    <w:rsid w:val="00C23EC5"/>
    <w:rsid w:val="00C2446E"/>
    <w:rsid w:val="00C26921"/>
    <w:rsid w:val="00C27300"/>
    <w:rsid w:val="00C3252D"/>
    <w:rsid w:val="00C32FD9"/>
    <w:rsid w:val="00C33EA1"/>
    <w:rsid w:val="00C34263"/>
    <w:rsid w:val="00C3540C"/>
    <w:rsid w:val="00C35696"/>
    <w:rsid w:val="00C36239"/>
    <w:rsid w:val="00C36261"/>
    <w:rsid w:val="00C377C9"/>
    <w:rsid w:val="00C40229"/>
    <w:rsid w:val="00C40E9C"/>
    <w:rsid w:val="00C41802"/>
    <w:rsid w:val="00C4204A"/>
    <w:rsid w:val="00C42E48"/>
    <w:rsid w:val="00C44417"/>
    <w:rsid w:val="00C44BE7"/>
    <w:rsid w:val="00C45083"/>
    <w:rsid w:val="00C466E8"/>
    <w:rsid w:val="00C50A31"/>
    <w:rsid w:val="00C50E24"/>
    <w:rsid w:val="00C51BBC"/>
    <w:rsid w:val="00C52763"/>
    <w:rsid w:val="00C52974"/>
    <w:rsid w:val="00C544B8"/>
    <w:rsid w:val="00C55C09"/>
    <w:rsid w:val="00C563D3"/>
    <w:rsid w:val="00C5793B"/>
    <w:rsid w:val="00C60710"/>
    <w:rsid w:val="00C74C89"/>
    <w:rsid w:val="00C75A59"/>
    <w:rsid w:val="00C75FAB"/>
    <w:rsid w:val="00C765B9"/>
    <w:rsid w:val="00C77612"/>
    <w:rsid w:val="00C80D0A"/>
    <w:rsid w:val="00C84DC2"/>
    <w:rsid w:val="00C853CF"/>
    <w:rsid w:val="00C87DB3"/>
    <w:rsid w:val="00C9021C"/>
    <w:rsid w:val="00C905C8"/>
    <w:rsid w:val="00C9265A"/>
    <w:rsid w:val="00C97C34"/>
    <w:rsid w:val="00CA06D1"/>
    <w:rsid w:val="00CA095F"/>
    <w:rsid w:val="00CA3AA1"/>
    <w:rsid w:val="00CA3B48"/>
    <w:rsid w:val="00CA5731"/>
    <w:rsid w:val="00CB0595"/>
    <w:rsid w:val="00CB32D8"/>
    <w:rsid w:val="00CB3A91"/>
    <w:rsid w:val="00CB44ED"/>
    <w:rsid w:val="00CB65F3"/>
    <w:rsid w:val="00CB667C"/>
    <w:rsid w:val="00CB6CEE"/>
    <w:rsid w:val="00CB72F2"/>
    <w:rsid w:val="00CB7420"/>
    <w:rsid w:val="00CC0371"/>
    <w:rsid w:val="00CC181C"/>
    <w:rsid w:val="00CC4C31"/>
    <w:rsid w:val="00CC5D9B"/>
    <w:rsid w:val="00CC6D03"/>
    <w:rsid w:val="00CC7961"/>
    <w:rsid w:val="00CD3E42"/>
    <w:rsid w:val="00CD736E"/>
    <w:rsid w:val="00CE24B4"/>
    <w:rsid w:val="00CE48BF"/>
    <w:rsid w:val="00CF00EE"/>
    <w:rsid w:val="00CF0859"/>
    <w:rsid w:val="00CF208C"/>
    <w:rsid w:val="00CF4645"/>
    <w:rsid w:val="00CF4AA0"/>
    <w:rsid w:val="00CF4AC3"/>
    <w:rsid w:val="00CF4B7E"/>
    <w:rsid w:val="00CF4B81"/>
    <w:rsid w:val="00CF6757"/>
    <w:rsid w:val="00D00CFD"/>
    <w:rsid w:val="00D03AA9"/>
    <w:rsid w:val="00D04739"/>
    <w:rsid w:val="00D10D26"/>
    <w:rsid w:val="00D1228A"/>
    <w:rsid w:val="00D133D1"/>
    <w:rsid w:val="00D13892"/>
    <w:rsid w:val="00D15A10"/>
    <w:rsid w:val="00D208A9"/>
    <w:rsid w:val="00D24ECB"/>
    <w:rsid w:val="00D26AE5"/>
    <w:rsid w:val="00D26B0C"/>
    <w:rsid w:val="00D277E4"/>
    <w:rsid w:val="00D278B5"/>
    <w:rsid w:val="00D33722"/>
    <w:rsid w:val="00D34147"/>
    <w:rsid w:val="00D345C6"/>
    <w:rsid w:val="00D37467"/>
    <w:rsid w:val="00D40DB0"/>
    <w:rsid w:val="00D415BB"/>
    <w:rsid w:val="00D41C14"/>
    <w:rsid w:val="00D42877"/>
    <w:rsid w:val="00D43514"/>
    <w:rsid w:val="00D43CFB"/>
    <w:rsid w:val="00D5496D"/>
    <w:rsid w:val="00D61088"/>
    <w:rsid w:val="00D650CC"/>
    <w:rsid w:val="00D65982"/>
    <w:rsid w:val="00D66B6C"/>
    <w:rsid w:val="00D66F42"/>
    <w:rsid w:val="00D67B0D"/>
    <w:rsid w:val="00D7238A"/>
    <w:rsid w:val="00D7493E"/>
    <w:rsid w:val="00D7571D"/>
    <w:rsid w:val="00D76B7A"/>
    <w:rsid w:val="00D83FF5"/>
    <w:rsid w:val="00D8605B"/>
    <w:rsid w:val="00D86C4B"/>
    <w:rsid w:val="00D87FA6"/>
    <w:rsid w:val="00D91A9A"/>
    <w:rsid w:val="00D92F0D"/>
    <w:rsid w:val="00D939E4"/>
    <w:rsid w:val="00D942AD"/>
    <w:rsid w:val="00D97373"/>
    <w:rsid w:val="00DA0712"/>
    <w:rsid w:val="00DA2515"/>
    <w:rsid w:val="00DA256B"/>
    <w:rsid w:val="00DA28DC"/>
    <w:rsid w:val="00DA38CA"/>
    <w:rsid w:val="00DA3FCF"/>
    <w:rsid w:val="00DA4BF9"/>
    <w:rsid w:val="00DA63ED"/>
    <w:rsid w:val="00DA6C27"/>
    <w:rsid w:val="00DB02A8"/>
    <w:rsid w:val="00DB1B58"/>
    <w:rsid w:val="00DB27E1"/>
    <w:rsid w:val="00DB33D1"/>
    <w:rsid w:val="00DB3883"/>
    <w:rsid w:val="00DB4D21"/>
    <w:rsid w:val="00DB4D73"/>
    <w:rsid w:val="00DB6517"/>
    <w:rsid w:val="00DB68E0"/>
    <w:rsid w:val="00DB6D37"/>
    <w:rsid w:val="00DC58F6"/>
    <w:rsid w:val="00DD1309"/>
    <w:rsid w:val="00DD5E5D"/>
    <w:rsid w:val="00DD64CA"/>
    <w:rsid w:val="00DD67E4"/>
    <w:rsid w:val="00DE1FA0"/>
    <w:rsid w:val="00DE24F6"/>
    <w:rsid w:val="00DE29F9"/>
    <w:rsid w:val="00DE4FF7"/>
    <w:rsid w:val="00DE51DE"/>
    <w:rsid w:val="00DE6B58"/>
    <w:rsid w:val="00DF0CC8"/>
    <w:rsid w:val="00DF11D6"/>
    <w:rsid w:val="00DF1D7A"/>
    <w:rsid w:val="00DF20B7"/>
    <w:rsid w:val="00DF3955"/>
    <w:rsid w:val="00DF56C0"/>
    <w:rsid w:val="00DF5CD9"/>
    <w:rsid w:val="00DF6345"/>
    <w:rsid w:val="00E00A17"/>
    <w:rsid w:val="00E0108E"/>
    <w:rsid w:val="00E0384C"/>
    <w:rsid w:val="00E043C4"/>
    <w:rsid w:val="00E05D07"/>
    <w:rsid w:val="00E10CFB"/>
    <w:rsid w:val="00E11C44"/>
    <w:rsid w:val="00E13A2E"/>
    <w:rsid w:val="00E203BC"/>
    <w:rsid w:val="00E230AA"/>
    <w:rsid w:val="00E23C8C"/>
    <w:rsid w:val="00E2428D"/>
    <w:rsid w:val="00E2593D"/>
    <w:rsid w:val="00E27D23"/>
    <w:rsid w:val="00E27F29"/>
    <w:rsid w:val="00E30BC4"/>
    <w:rsid w:val="00E313E2"/>
    <w:rsid w:val="00E34577"/>
    <w:rsid w:val="00E3537C"/>
    <w:rsid w:val="00E35B1F"/>
    <w:rsid w:val="00E36590"/>
    <w:rsid w:val="00E429BA"/>
    <w:rsid w:val="00E45682"/>
    <w:rsid w:val="00E45E61"/>
    <w:rsid w:val="00E46650"/>
    <w:rsid w:val="00E46A3E"/>
    <w:rsid w:val="00E513DD"/>
    <w:rsid w:val="00E554B2"/>
    <w:rsid w:val="00E56D9F"/>
    <w:rsid w:val="00E56ECA"/>
    <w:rsid w:val="00E61322"/>
    <w:rsid w:val="00E61A59"/>
    <w:rsid w:val="00E6414C"/>
    <w:rsid w:val="00E6745F"/>
    <w:rsid w:val="00E741C3"/>
    <w:rsid w:val="00E74426"/>
    <w:rsid w:val="00E80C7C"/>
    <w:rsid w:val="00E8165B"/>
    <w:rsid w:val="00E82ABC"/>
    <w:rsid w:val="00E83425"/>
    <w:rsid w:val="00E8394A"/>
    <w:rsid w:val="00E86F2F"/>
    <w:rsid w:val="00E874AD"/>
    <w:rsid w:val="00E9137C"/>
    <w:rsid w:val="00E91F2B"/>
    <w:rsid w:val="00E920AD"/>
    <w:rsid w:val="00E9509D"/>
    <w:rsid w:val="00E960D6"/>
    <w:rsid w:val="00E97229"/>
    <w:rsid w:val="00EA04C6"/>
    <w:rsid w:val="00EA1469"/>
    <w:rsid w:val="00EA48E6"/>
    <w:rsid w:val="00EA627D"/>
    <w:rsid w:val="00EB277A"/>
    <w:rsid w:val="00EB4C9B"/>
    <w:rsid w:val="00EB5465"/>
    <w:rsid w:val="00EC0545"/>
    <w:rsid w:val="00EC0D27"/>
    <w:rsid w:val="00EC0DC3"/>
    <w:rsid w:val="00EC119E"/>
    <w:rsid w:val="00EC1D28"/>
    <w:rsid w:val="00EC249B"/>
    <w:rsid w:val="00EC53C2"/>
    <w:rsid w:val="00ED1E00"/>
    <w:rsid w:val="00EE005B"/>
    <w:rsid w:val="00EE0FD1"/>
    <w:rsid w:val="00EE189F"/>
    <w:rsid w:val="00EE32DD"/>
    <w:rsid w:val="00EE3621"/>
    <w:rsid w:val="00EE5275"/>
    <w:rsid w:val="00EE63B9"/>
    <w:rsid w:val="00EE7F16"/>
    <w:rsid w:val="00EF00B8"/>
    <w:rsid w:val="00EF2012"/>
    <w:rsid w:val="00EF3683"/>
    <w:rsid w:val="00EF4574"/>
    <w:rsid w:val="00EF5327"/>
    <w:rsid w:val="00EF53DE"/>
    <w:rsid w:val="00F003AE"/>
    <w:rsid w:val="00F01076"/>
    <w:rsid w:val="00F018F3"/>
    <w:rsid w:val="00F02E1B"/>
    <w:rsid w:val="00F0698B"/>
    <w:rsid w:val="00F0744A"/>
    <w:rsid w:val="00F100D9"/>
    <w:rsid w:val="00F11AA2"/>
    <w:rsid w:val="00F12206"/>
    <w:rsid w:val="00F127D5"/>
    <w:rsid w:val="00F20688"/>
    <w:rsid w:val="00F20C15"/>
    <w:rsid w:val="00F20ECE"/>
    <w:rsid w:val="00F217FD"/>
    <w:rsid w:val="00F22E93"/>
    <w:rsid w:val="00F300CB"/>
    <w:rsid w:val="00F317AC"/>
    <w:rsid w:val="00F3256D"/>
    <w:rsid w:val="00F32C28"/>
    <w:rsid w:val="00F33B05"/>
    <w:rsid w:val="00F34AA8"/>
    <w:rsid w:val="00F34F53"/>
    <w:rsid w:val="00F350B0"/>
    <w:rsid w:val="00F35EA1"/>
    <w:rsid w:val="00F372B5"/>
    <w:rsid w:val="00F4287C"/>
    <w:rsid w:val="00F43DF9"/>
    <w:rsid w:val="00F459C2"/>
    <w:rsid w:val="00F47221"/>
    <w:rsid w:val="00F478A3"/>
    <w:rsid w:val="00F50B87"/>
    <w:rsid w:val="00F51591"/>
    <w:rsid w:val="00F53E06"/>
    <w:rsid w:val="00F54967"/>
    <w:rsid w:val="00F55A4D"/>
    <w:rsid w:val="00F57371"/>
    <w:rsid w:val="00F57CA4"/>
    <w:rsid w:val="00F57DFB"/>
    <w:rsid w:val="00F6055E"/>
    <w:rsid w:val="00F618E0"/>
    <w:rsid w:val="00F61A2C"/>
    <w:rsid w:val="00F622EF"/>
    <w:rsid w:val="00F65BFB"/>
    <w:rsid w:val="00F71629"/>
    <w:rsid w:val="00F72DE3"/>
    <w:rsid w:val="00F7502F"/>
    <w:rsid w:val="00F754F1"/>
    <w:rsid w:val="00F75D35"/>
    <w:rsid w:val="00F769BF"/>
    <w:rsid w:val="00F8130D"/>
    <w:rsid w:val="00F81887"/>
    <w:rsid w:val="00F86BAC"/>
    <w:rsid w:val="00F86FCA"/>
    <w:rsid w:val="00F87940"/>
    <w:rsid w:val="00F9048A"/>
    <w:rsid w:val="00F90DE0"/>
    <w:rsid w:val="00F9149F"/>
    <w:rsid w:val="00F9231B"/>
    <w:rsid w:val="00F92BEF"/>
    <w:rsid w:val="00F930DC"/>
    <w:rsid w:val="00F94000"/>
    <w:rsid w:val="00FA1F15"/>
    <w:rsid w:val="00FA32FE"/>
    <w:rsid w:val="00FA33FF"/>
    <w:rsid w:val="00FA3BCE"/>
    <w:rsid w:val="00FA3F50"/>
    <w:rsid w:val="00FA45C7"/>
    <w:rsid w:val="00FA5C17"/>
    <w:rsid w:val="00FB0BD6"/>
    <w:rsid w:val="00FB101A"/>
    <w:rsid w:val="00FB17DF"/>
    <w:rsid w:val="00FB2BC9"/>
    <w:rsid w:val="00FB4335"/>
    <w:rsid w:val="00FB5AAA"/>
    <w:rsid w:val="00FB5FA9"/>
    <w:rsid w:val="00FB6241"/>
    <w:rsid w:val="00FB647B"/>
    <w:rsid w:val="00FB6D30"/>
    <w:rsid w:val="00FC24D6"/>
    <w:rsid w:val="00FC2FB7"/>
    <w:rsid w:val="00FC2FE0"/>
    <w:rsid w:val="00FC4F49"/>
    <w:rsid w:val="00FC4F53"/>
    <w:rsid w:val="00FC5F36"/>
    <w:rsid w:val="00FC7D6F"/>
    <w:rsid w:val="00FD0943"/>
    <w:rsid w:val="00FD0EED"/>
    <w:rsid w:val="00FD2434"/>
    <w:rsid w:val="00FD3230"/>
    <w:rsid w:val="00FD6150"/>
    <w:rsid w:val="00FD67B9"/>
    <w:rsid w:val="00FE11EC"/>
    <w:rsid w:val="00FE2C46"/>
    <w:rsid w:val="00FE46E2"/>
    <w:rsid w:val="00FE6A7B"/>
    <w:rsid w:val="00FF36AD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10480"/>
  <w15:chartTrackingRefBased/>
  <w15:docId w15:val="{4DADD4CF-AB1C-4375-9052-56DBB550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7DFB"/>
    <w:pPr>
      <w:suppressAutoHyphens/>
    </w:pPr>
    <w:rPr>
      <w:rFonts w:ascii="Times New Roman" w:eastAsia="Times New Roman" w:hAnsi="Times New Roman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01222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0B87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1201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EL Paragrafo elenco,Paragrafo elenco puntato,Normal bullet 2,Bullet list,Numbered List,List Paragraph1,Elenco num ARGEA,Titolo linee di attività,Table of contents numbered,Bullet 1,1st level - Bullet List Paragraph,body,Odsek zoznamu2,lp1"/>
    <w:basedOn w:val="Normale"/>
    <w:link w:val="ParagrafoelencoCarattere"/>
    <w:uiPriority w:val="34"/>
    <w:qFormat/>
    <w:rsid w:val="00C4204A"/>
    <w:pPr>
      <w:suppressAutoHyphens w:val="0"/>
      <w:ind w:left="708"/>
    </w:pPr>
    <w:rPr>
      <w:rFonts w:ascii="Arial" w:hAnsi="Arial"/>
      <w:lang w:eastAsia="it-IT"/>
    </w:rPr>
  </w:style>
  <w:style w:type="table" w:styleId="Grigliatabella">
    <w:name w:val="Table Grid"/>
    <w:basedOn w:val="Tabellanormale"/>
    <w:uiPriority w:val="39"/>
    <w:rsid w:val="00C420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aliases w:val="h,Even,hd,intestazione"/>
    <w:basedOn w:val="Normale"/>
    <w:link w:val="IntestazioneCarattere"/>
    <w:uiPriority w:val="99"/>
    <w:unhideWhenUsed/>
    <w:rsid w:val="00C42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 Carattere,Even Carattere,hd Carattere,intestazione Carattere"/>
    <w:link w:val="Intestazione"/>
    <w:uiPriority w:val="99"/>
    <w:rsid w:val="00C420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42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420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nhideWhenUsed/>
    <w:rsid w:val="00C4204A"/>
    <w:pPr>
      <w:suppressAutoHyphens w:val="0"/>
    </w:pPr>
    <w:rPr>
      <w:rFonts w:ascii="Calibri" w:eastAsia="Calibri" w:hAnsi="Calibri"/>
      <w:lang w:eastAsia="en-US"/>
    </w:rPr>
  </w:style>
  <w:style w:type="character" w:customStyle="1" w:styleId="TestonotaapidipaginaCarattere">
    <w:name w:val="Testo nota a piè di pagina Carattere"/>
    <w:link w:val="Testonotaapidipagina"/>
    <w:rsid w:val="00C4204A"/>
    <w:rPr>
      <w:sz w:val="20"/>
      <w:szCs w:val="20"/>
    </w:rPr>
  </w:style>
  <w:style w:type="character" w:styleId="Rimandonotaapidipagina">
    <w:name w:val="footnote reference"/>
    <w:semiHidden/>
    <w:unhideWhenUsed/>
    <w:rsid w:val="00C4204A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C4204A"/>
    <w:rPr>
      <w:sz w:val="16"/>
      <w:szCs w:val="16"/>
    </w:rPr>
  </w:style>
  <w:style w:type="paragraph" w:customStyle="1" w:styleId="Nessunaspaziatura1">
    <w:name w:val="Nessuna spaziatura1"/>
    <w:next w:val="Nessunaspaziatura"/>
    <w:uiPriority w:val="1"/>
    <w:qFormat/>
    <w:rsid w:val="00C4204A"/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C4204A"/>
    <w:pPr>
      <w:suppressAutoHyphens/>
    </w:pPr>
    <w:rPr>
      <w:rFonts w:ascii="Times New Roman" w:eastAsia="Times New Roman" w:hAnsi="Times New Roman"/>
      <w:lang w:eastAsia="ar-SA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D2803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rsid w:val="00AD2803"/>
    <w:rPr>
      <w:rFonts w:ascii="Times New Roman" w:eastAsia="Times New Roman" w:hAnsi="Times New Roman" w:cs="Times New Roman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2803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AD280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2803"/>
    <w:rPr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D2803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Titolo1Carattere">
    <w:name w:val="Titolo 1 Carattere"/>
    <w:link w:val="Titolo1"/>
    <w:uiPriority w:val="9"/>
    <w:rsid w:val="00901222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paragraph" w:styleId="Titolosommario">
    <w:name w:val="TOC Heading"/>
    <w:basedOn w:val="Titolo1"/>
    <w:next w:val="Normale"/>
    <w:uiPriority w:val="39"/>
    <w:unhideWhenUsed/>
    <w:qFormat/>
    <w:rsid w:val="00901222"/>
    <w:pPr>
      <w:suppressAutoHyphens w:val="0"/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9C5E1F"/>
    <w:pPr>
      <w:tabs>
        <w:tab w:val="left" w:pos="400"/>
        <w:tab w:val="right" w:leader="dot" w:pos="9628"/>
      </w:tabs>
      <w:spacing w:after="100"/>
    </w:pPr>
    <w:rPr>
      <w:noProof/>
      <w:sz w:val="24"/>
      <w:szCs w:val="24"/>
    </w:rPr>
  </w:style>
  <w:style w:type="character" w:styleId="Collegamentoipertestuale">
    <w:name w:val="Hyperlink"/>
    <w:unhideWhenUsed/>
    <w:rsid w:val="00CD3E42"/>
    <w:rPr>
      <w:color w:val="0563C1"/>
      <w:u w:val="single"/>
    </w:rPr>
  </w:style>
  <w:style w:type="character" w:customStyle="1" w:styleId="Titolo2Carattere">
    <w:name w:val="Titolo 2 Carattere"/>
    <w:link w:val="Titolo2"/>
    <w:uiPriority w:val="9"/>
    <w:rsid w:val="00F50B87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7711C1"/>
    <w:pPr>
      <w:tabs>
        <w:tab w:val="left" w:pos="880"/>
        <w:tab w:val="right" w:leader="dot" w:pos="9628"/>
      </w:tabs>
      <w:spacing w:after="100"/>
      <w:ind w:left="200"/>
    </w:pPr>
    <w:rPr>
      <w:noProof/>
      <w:sz w:val="24"/>
      <w:szCs w:val="24"/>
    </w:rPr>
  </w:style>
  <w:style w:type="paragraph" w:customStyle="1" w:styleId="xmsonormal">
    <w:name w:val="x_msonormal"/>
    <w:basedOn w:val="Normale"/>
    <w:rsid w:val="00A91D06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C2446E"/>
    <w:rPr>
      <w:color w:val="954F72"/>
      <w:u w:val="single"/>
    </w:rPr>
  </w:style>
  <w:style w:type="paragraph" w:customStyle="1" w:styleId="Default">
    <w:name w:val="Default"/>
    <w:rsid w:val="0042292C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a3TDTitoloSottoparagrafo">
    <w:name w:val="a3) T&amp;D Titolo Sottoparagrafo"/>
    <w:basedOn w:val="Normale"/>
    <w:next w:val="Normale"/>
    <w:rsid w:val="00D42877"/>
    <w:pPr>
      <w:numPr>
        <w:numId w:val="2"/>
      </w:numPr>
      <w:spacing w:before="720" w:after="360" w:line="360" w:lineRule="auto"/>
    </w:pPr>
    <w:rPr>
      <w:rFonts w:ascii="Verdana" w:hAnsi="Verdana" w:cs="Verdana"/>
      <w:i/>
      <w:szCs w:val="24"/>
    </w:rPr>
  </w:style>
  <w:style w:type="character" w:customStyle="1" w:styleId="Titolo3Carattere">
    <w:name w:val="Titolo 3 Carattere"/>
    <w:link w:val="Titolo3"/>
    <w:uiPriority w:val="9"/>
    <w:rsid w:val="00A1201F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Sommario3">
    <w:name w:val="toc 3"/>
    <w:basedOn w:val="Normale"/>
    <w:next w:val="Normale"/>
    <w:autoRedefine/>
    <w:uiPriority w:val="39"/>
    <w:unhideWhenUsed/>
    <w:rsid w:val="00505BB6"/>
    <w:pPr>
      <w:tabs>
        <w:tab w:val="left" w:pos="1100"/>
        <w:tab w:val="right" w:leader="dot" w:pos="9628"/>
      </w:tabs>
      <w:ind w:left="200"/>
    </w:pPr>
  </w:style>
  <w:style w:type="paragraph" w:styleId="NormaleWeb">
    <w:name w:val="Normal (Web)"/>
    <w:basedOn w:val="Normale"/>
    <w:unhideWhenUsed/>
    <w:rsid w:val="00583EEA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western">
    <w:name w:val="x_western"/>
    <w:basedOn w:val="Normale"/>
    <w:rsid w:val="00FD6150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Menzionenonrisolta">
    <w:name w:val="Unresolved Mention"/>
    <w:uiPriority w:val="99"/>
    <w:semiHidden/>
    <w:unhideWhenUsed/>
    <w:rsid w:val="00E920A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EL Paragrafo elenco Carattere,Paragrafo elenco puntato Carattere,Normal bullet 2 Carattere,Bullet list Carattere,Numbered List Carattere,List Paragraph1 Carattere,Elenco num ARGEA Carattere,Titolo linee di attività Carattere"/>
    <w:link w:val="Paragrafoelenco"/>
    <w:uiPriority w:val="34"/>
    <w:qFormat/>
    <w:rsid w:val="00004970"/>
    <w:rPr>
      <w:rFonts w:ascii="Arial" w:eastAsia="Times New Roman" w:hAnsi="Arial"/>
    </w:rPr>
  </w:style>
  <w:style w:type="paragraph" w:customStyle="1" w:styleId="a">
    <w:basedOn w:val="Normale"/>
    <w:next w:val="Corpotesto"/>
    <w:rsid w:val="00A34759"/>
    <w:pPr>
      <w:suppressAutoHyphens w:val="0"/>
      <w:spacing w:after="120"/>
    </w:pPr>
    <w:rPr>
      <w:sz w:val="24"/>
      <w:szCs w:val="24"/>
      <w:lang w:eastAsia="it-IT"/>
    </w:rPr>
  </w:style>
  <w:style w:type="character" w:styleId="Enfasicorsivo">
    <w:name w:val="Emphasis"/>
    <w:uiPriority w:val="20"/>
    <w:qFormat/>
    <w:rsid w:val="00A34759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3475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34759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5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E1D14A-E892-4E0F-AD4B-0F714FB6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Guglielmino</dc:creator>
  <cp:keywords/>
  <cp:lastModifiedBy>dario</cp:lastModifiedBy>
  <cp:revision>2</cp:revision>
  <cp:lastPrinted>2022-06-07T10:16:00Z</cp:lastPrinted>
  <dcterms:created xsi:type="dcterms:W3CDTF">2022-06-25T14:57:00Z</dcterms:created>
  <dcterms:modified xsi:type="dcterms:W3CDTF">2022-06-25T14:57:00Z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dattore">
    <vt:lpwstr>Simona Di Pierri</vt:lpwstr>
  </property>
</Properties>
</file>