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F14" w:rsidRDefault="00E03F14" w:rsidP="00130D37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10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Avviso Pubblico 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>Valorizzazione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SCHEDA ILLUSTRATIVA</w:t>
      </w: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DEL PROGETTO</w:t>
      </w: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sintetica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indicare i destinatari (tipologia, numero), gli obiettivi, la localizzazione degli interventi, le fasi operative di cui il progetto è costituito, i risultati attesi e la/e celebrazione/i a cui è destinato.</w:t>
      </w:r>
    </w:p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 caso di progetto presentato in partenariato indicare specificatamente le attività svolte da ogni Ente partner.</w:t>
      </w:r>
    </w:p>
    <w:p w:rsidR="00130D37" w:rsidRDefault="00130D37" w:rsidP="00130D37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È possibile allegare max 3 cartelle (30 righe a cartella)</w:t>
      </w:r>
    </w:p>
    <w:p w:rsidR="00130D37" w:rsidRDefault="00130D37" w:rsidP="00130D37">
      <w:pPr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PERIODO DI SVOLGIMENTO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(indicare le date presunte di avvio e termine)</w:t>
      </w:r>
    </w:p>
    <w:p w:rsidR="00130D37" w:rsidRDefault="00130D37" w:rsidP="00130D37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130D37" w:rsidTr="00130D37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center"/>
            </w:pPr>
            <w:bookmarkStart w:id="1" w:name="_Hlk71710673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 DEL COSTO TOTALE DEL PROGETTO</w:t>
            </w:r>
          </w:p>
        </w:tc>
      </w:tr>
    </w:tbl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4272"/>
      </w:tblGrid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center"/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TIPOLOGIA DEI COSTI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center"/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</w:t>
            </w: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RISORSE UMANE (INTERNE ED ESTERNE)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1.1 Spese lorde personale dipendente assunto per l’iniziativa o già dipendente e adibito formalmente alle attività necessarie all’iniziativa (quota parte per il periodo di svolgimento dell’iniziativa stessa)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1.2 Spese lorde personale non dipendente (collaboratori/consulenti/docenti/relatori e altri lavoratori autonomi), contrattualizzato per l’iniziativa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Pr="00D91D4A" w:rsidRDefault="00130D37" w:rsidP="00130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TOTALE SPESE RISORSE UMANE</w:t>
            </w:r>
            <w:r>
              <w:rPr>
                <w:rStyle w:val="Carpredefinitoparagrafo2"/>
                <w:rFonts w:ascii="Times New Roman" w:hAnsi="Times New Roman" w:cs="Times New Roman"/>
                <w:bCs/>
                <w:sz w:val="24"/>
                <w:szCs w:val="24"/>
              </w:rPr>
              <w:t xml:space="preserve"> nel limite del 60% del costo totale del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2. COSTI DI PRODUZIONE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2.1 Noleggio di beni e fornitura di servizi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lastRenderedPageBreak/>
              <w:t>2.3 Spese per diritti su opere dell’ingegno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2.4 Utenze (in caso di utenze non attivate ad hoc per le iniziative, le spese sono ammissibili solo per la quota chiaramente riferibile all’iniziativa)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2.6 Spese di trasferimento, vitto e alloggio per i relatori/docenti ecc. indicati nel progetto, nel limite del </w:t>
            </w:r>
            <w:r w:rsidRPr="007A1C63"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30%</w:t>
            </w: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 del costo totale del progetto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2.7 Spese per pubblicizzazione e divulgazione del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2.8 Spese per realizzazione, stampa e distribuzione di prodotti editoriali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2. TOTALE COSTI DI PRODUZIONE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3. COSTI PER FIDEIUSSIONE (nel caso di richiesta di anticipo del contributo ai sensi dell’art. 10 dell’Avviso)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4. Altro (specificare)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37" w:rsidTr="00130D3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TOTALE SPESE DI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D37" w:rsidRDefault="00130D37" w:rsidP="00130D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Nel caso in cui, per una/alcune delle attività descritte nel progetto, siano state presentate richieste o ricevute offerte di contributo o finanziamento o sponsorizzazione o altra forma di erogazione dall’Ente proponente (e, nel caso di domande in partenariato, dagli eventuali Enti partner)</w:t>
      </w:r>
    </w:p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INDICARNE DENOMINAZIONE, SEDE E IMPORTO RICHIESTO O OFFERTO.</w:t>
      </w:r>
    </w:p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Il Legale Rappresentante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130D37" w:rsidRDefault="00130D37" w:rsidP="00130D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0D37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Yu Gothic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mallCap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mallCaps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mallCaps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14E39"/>
    <w:multiLevelType w:val="hybridMultilevel"/>
    <w:tmpl w:val="718A43DE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2232B31"/>
    <w:multiLevelType w:val="hybridMultilevel"/>
    <w:tmpl w:val="6F7ED526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2B26AA"/>
    <w:multiLevelType w:val="hybridMultilevel"/>
    <w:tmpl w:val="6C545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1"/>
  </w:num>
  <w:num w:numId="23">
    <w:abstractNumId w:val="23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CE"/>
    <w:rsid w:val="00091350"/>
    <w:rsid w:val="0010029C"/>
    <w:rsid w:val="001063C4"/>
    <w:rsid w:val="00130D37"/>
    <w:rsid w:val="001D40F3"/>
    <w:rsid w:val="002B5F51"/>
    <w:rsid w:val="003630D6"/>
    <w:rsid w:val="003E243C"/>
    <w:rsid w:val="003E5925"/>
    <w:rsid w:val="004F3360"/>
    <w:rsid w:val="005E3E9B"/>
    <w:rsid w:val="006435AA"/>
    <w:rsid w:val="00664812"/>
    <w:rsid w:val="006C35D4"/>
    <w:rsid w:val="007426C1"/>
    <w:rsid w:val="00743124"/>
    <w:rsid w:val="007A053C"/>
    <w:rsid w:val="00876761"/>
    <w:rsid w:val="00907EB4"/>
    <w:rsid w:val="009277D3"/>
    <w:rsid w:val="009A6A8E"/>
    <w:rsid w:val="009B0A6D"/>
    <w:rsid w:val="009D11A4"/>
    <w:rsid w:val="009F2479"/>
    <w:rsid w:val="00A06D74"/>
    <w:rsid w:val="00A4127C"/>
    <w:rsid w:val="00A9723C"/>
    <w:rsid w:val="00AE1B4E"/>
    <w:rsid w:val="00AE428A"/>
    <w:rsid w:val="00B73C73"/>
    <w:rsid w:val="00BA1FF7"/>
    <w:rsid w:val="00C34948"/>
    <w:rsid w:val="00C657D4"/>
    <w:rsid w:val="00C66540"/>
    <w:rsid w:val="00C830A1"/>
    <w:rsid w:val="00C93E16"/>
    <w:rsid w:val="00CA1F14"/>
    <w:rsid w:val="00D04C16"/>
    <w:rsid w:val="00D50082"/>
    <w:rsid w:val="00D51D83"/>
    <w:rsid w:val="00D7478E"/>
    <w:rsid w:val="00DA44B8"/>
    <w:rsid w:val="00DB4932"/>
    <w:rsid w:val="00DF41EC"/>
    <w:rsid w:val="00E03F14"/>
    <w:rsid w:val="00E53990"/>
    <w:rsid w:val="00E555BE"/>
    <w:rsid w:val="00E713B5"/>
    <w:rsid w:val="00E73FCC"/>
    <w:rsid w:val="00F218CE"/>
    <w:rsid w:val="00F24F6D"/>
    <w:rsid w:val="00FA05BF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kern w:val="1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Calibri" w:hAnsi="Calibri" w:cs="Times New Roman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mallCaps/>
      <w:color w:val="00000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Enfasicorsivo1">
    <w:name w:val="Enfasi (corsivo)1"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st1">
    <w:name w:val="st1"/>
    <w:basedOn w:val="Carpredefinitoparagrafo2"/>
  </w:style>
  <w:style w:type="character" w:customStyle="1" w:styleId="ParagrafoelencoCarattere">
    <w:name w:val="Paragrafo elenco Carattere"/>
    <w:rPr>
      <w:rFonts w:ascii="Calibri" w:hAnsi="Calibri" w:cs="Calibri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">
    <w:name w:val="ListLabel 6"/>
    <w:rPr>
      <w:b w:val="0"/>
      <w:i w:val="0"/>
      <w:strike w:val="0"/>
      <w:dstrike w:val="0"/>
      <w:sz w:val="22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b w:val="0"/>
      <w:strike w:val="0"/>
      <w:dstrike w:val="0"/>
    </w:rPr>
  </w:style>
  <w:style w:type="character" w:customStyle="1" w:styleId="ListLabel15">
    <w:name w:val="ListLabel 1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rPr>
      <w:b w:val="0"/>
      <w:i w:val="0"/>
      <w:strike w:val="0"/>
      <w:dstrike w:val="0"/>
      <w:sz w:val="22"/>
      <w:u w:val="none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Calibri" w:cs="Times New Roman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Caratteredinumerazione">
    <w:name w:val="Carattere di numerazione"/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  <w:color w:val="00000A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b w:val="0"/>
      <w:strike w:val="0"/>
      <w:dstrike w:val="0"/>
    </w:rPr>
  </w:style>
  <w:style w:type="character" w:customStyle="1" w:styleId="WWCharLFO5LVL1">
    <w:name w:val="WW_CharLFO5LVL1"/>
    <w:rPr>
      <w:rFonts w:cs="Times New Roman"/>
      <w:b w:val="0"/>
      <w:i w:val="0"/>
      <w:color w:val="00000A"/>
      <w:sz w:val="24"/>
      <w:szCs w:val="24"/>
    </w:rPr>
  </w:style>
  <w:style w:type="character" w:customStyle="1" w:styleId="WWCharLFO6LVL1">
    <w:name w:val="WW_CharLFO6LVL1"/>
    <w:rPr>
      <w:b w:val="0"/>
      <w:i w:val="0"/>
      <w:strike w:val="0"/>
      <w:dstrike w:val="0"/>
      <w:sz w:val="22"/>
      <w:u w:val="none"/>
    </w:rPr>
  </w:style>
  <w:style w:type="character" w:customStyle="1" w:styleId="WWCharLFO7LVL1">
    <w:name w:val="WW_CharLFO7LVL1"/>
    <w:rPr>
      <w:b w:val="0"/>
      <w:i w:val="0"/>
      <w:strike w:val="0"/>
      <w:dstrike w:val="0"/>
      <w:sz w:val="22"/>
      <w:u w:val="none"/>
    </w:rPr>
  </w:style>
  <w:style w:type="character" w:customStyle="1" w:styleId="WWCharLFO8LVL1">
    <w:name w:val="WW_CharLFO8LVL1"/>
    <w:rPr>
      <w:b w:val="0"/>
      <w:i w:val="0"/>
      <w:strike w:val="0"/>
      <w:dstrike w:val="0"/>
      <w:sz w:val="22"/>
      <w:u w:val="none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0LVL1">
    <w:name w:val="WW_CharLFO10LVL1"/>
    <w:rPr>
      <w:b w:val="0"/>
      <w:strike w:val="0"/>
      <w:dstrike w:val="0"/>
    </w:rPr>
  </w:style>
  <w:style w:type="character" w:customStyle="1" w:styleId="WWCharLFO11LVL1">
    <w:name w:val="WW_CharLFO11LVL1"/>
    <w:rPr>
      <w:b w:val="0"/>
      <w:strike w:val="0"/>
      <w:dstrike w:val="0"/>
    </w:rPr>
  </w:style>
  <w:style w:type="character" w:customStyle="1" w:styleId="WWCharLFO13LVL1">
    <w:name w:val="WW_CharLFO13LVL1"/>
    <w:rPr>
      <w:b w:val="0"/>
    </w:rPr>
  </w:style>
  <w:style w:type="character" w:customStyle="1" w:styleId="WWCharLFO15LVL1">
    <w:name w:val="WW_CharLFO15LVL1"/>
    <w:rPr>
      <w:rFonts w:ascii="Wingdings" w:hAnsi="Wingdings" w:cs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Times New Roman" w:eastAsia="Times New Roman" w:hAnsi="Times New Roman" w:cs="Times New Roman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b w:val="0"/>
      <w:i w:val="0"/>
      <w:strike w:val="0"/>
      <w:dstrike w:val="0"/>
      <w:sz w:val="22"/>
      <w:u w:val="none"/>
    </w:rPr>
  </w:style>
  <w:style w:type="character" w:customStyle="1" w:styleId="WWCharLFO22LVL1">
    <w:name w:val="WW_CharLFO22LVL1"/>
    <w:rPr>
      <w:rFonts w:ascii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Times New Roman" w:eastAsia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Symbol" w:hAnsi="Symbol" w:cs="Symbol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hAnsi="Symbol" w:cs="Symbo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1LVL1">
    <w:name w:val="WW_CharLFO31LVL1"/>
    <w:rPr>
      <w:rFonts w:ascii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hAnsi="Wingdings" w:cs="Wingdings"/>
    </w:rPr>
  </w:style>
  <w:style w:type="character" w:customStyle="1" w:styleId="WWCharLFO31LVL4">
    <w:name w:val="WW_CharLFO31LVL4"/>
    <w:rPr>
      <w:rFonts w:ascii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hAnsi="Wingdings" w:cs="Wingdings"/>
    </w:rPr>
  </w:style>
  <w:style w:type="character" w:customStyle="1" w:styleId="WWCharLFO31LVL7">
    <w:name w:val="WW_CharLFO31LVL7"/>
    <w:rPr>
      <w:rFonts w:ascii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hAnsi="Wingdings" w:cs="Wingdings"/>
    </w:rPr>
  </w:style>
  <w:style w:type="character" w:customStyle="1" w:styleId="WWCharLFO33LVL1">
    <w:name w:val="WW_CharLFO33LVL1"/>
    <w:rPr>
      <w:rFonts w:ascii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</w:rPr>
  </w:style>
  <w:style w:type="character" w:customStyle="1" w:styleId="WWCharLFO37LVL2">
    <w:name w:val="WW_CharLFO37LVL2"/>
    <w:rPr>
      <w:rFonts w:ascii="Symbol" w:hAnsi="Symbol" w:cs="Symbol"/>
    </w:rPr>
  </w:style>
  <w:style w:type="character" w:customStyle="1" w:styleId="WWCharLFO37LVL3">
    <w:name w:val="WW_CharLFO37LVL3"/>
    <w:rPr>
      <w:rFonts w:ascii="Calibri" w:eastAsia="Times New Roman" w:hAnsi="Calibri"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Wingdings" w:hAnsi="Wingdings" w:cs="Wingdings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Symbol" w:hAnsi="Symbol" w:cs="Symbol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Symbol" w:hAnsi="Symbol" w:cs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Symbol" w:hAnsi="Symbol" w:cs="Symbol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WWCharLFO42LVL1">
    <w:name w:val="WW_CharLFO42LVL1"/>
    <w:rPr>
      <w:b w:val="0"/>
      <w:i w:val="0"/>
      <w:strike w:val="0"/>
      <w:dstrike w:val="0"/>
      <w:sz w:val="22"/>
      <w:u w:val="none"/>
    </w:rPr>
  </w:style>
  <w:style w:type="character" w:customStyle="1" w:styleId="WWCharLFO43LVL1">
    <w:name w:val="WW_CharLFO43LVL1"/>
    <w:rPr>
      <w:rFonts w:ascii="Calibri" w:eastAsia="Times New Roman" w:hAnsi="Calibri" w:cs="Calibri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WWCharLFO44LVL1">
    <w:name w:val="WW_CharLFO44LVL1"/>
    <w:rPr>
      <w:rFonts w:ascii="Times New Roman" w:eastAsia="Calibri" w:hAnsi="Times New Roman" w:cs="Times New Roman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hAnsi="Wingdings" w:cs="Wingdings"/>
    </w:rPr>
  </w:style>
  <w:style w:type="character" w:customStyle="1" w:styleId="WWCharLFO44LVL4">
    <w:name w:val="WW_CharLFO44LVL4"/>
    <w:rPr>
      <w:rFonts w:ascii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hAnsi="Wingdings" w:cs="Wingdings"/>
    </w:rPr>
  </w:style>
  <w:style w:type="character" w:customStyle="1" w:styleId="WWCharLFO44LVL7">
    <w:name w:val="WW_CharLFO44LVL7"/>
    <w:rPr>
      <w:rFonts w:ascii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hAnsi="Wingdings" w:cs="Wingdings"/>
    </w:rPr>
  </w:style>
  <w:style w:type="character" w:customStyle="1" w:styleId="WWCharLFO45LVL1">
    <w:name w:val="WW_CharLFO45LVL1"/>
    <w:rPr>
      <w:rFonts w:ascii="Times New Roman" w:hAnsi="Times New Roman" w:cs="Times New Roman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hAnsi="Wingdings" w:cs="Wingdings"/>
    </w:rPr>
  </w:style>
  <w:style w:type="character" w:customStyle="1" w:styleId="WWCharLFO45LVL4">
    <w:name w:val="WW_CharLFO45LVL4"/>
    <w:rPr>
      <w:rFonts w:ascii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hAnsi="Wingdings" w:cs="Wingdings"/>
    </w:rPr>
  </w:style>
  <w:style w:type="character" w:customStyle="1" w:styleId="WWCharLFO45LVL7">
    <w:name w:val="WW_CharLFO45LVL7"/>
    <w:rPr>
      <w:rFonts w:ascii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hAnsi="Wingdings" w:cs="Wingdings"/>
    </w:rPr>
  </w:style>
  <w:style w:type="character" w:customStyle="1" w:styleId="WWCharLFO46LVL1">
    <w:name w:val="WW_CharLFO46LVL1"/>
    <w:rPr>
      <w:rFonts w:ascii="Times New Roman" w:eastAsia="Times New Roman" w:hAnsi="Times New Roman" w:cs="Times New Roman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hAnsi="Wingdings" w:cs="Wingdings"/>
    </w:rPr>
  </w:style>
  <w:style w:type="character" w:customStyle="1" w:styleId="WWCharLFO46LVL4">
    <w:name w:val="WW_CharLFO46LVL4"/>
    <w:rPr>
      <w:rFonts w:ascii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hAnsi="Wingdings" w:cs="Wingdings"/>
    </w:rPr>
  </w:style>
  <w:style w:type="character" w:customStyle="1" w:styleId="WWCharLFO46LVL7">
    <w:name w:val="WW_CharLFO46LVL7"/>
    <w:rPr>
      <w:rFonts w:ascii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hAnsi="Wingdings" w:cs="Wingdings"/>
    </w:rPr>
  </w:style>
  <w:style w:type="character" w:customStyle="1" w:styleId="WWCharLFO47LVL1">
    <w:name w:val="WW_CharLFO47LVL1"/>
    <w:rPr>
      <w:rFonts w:ascii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hAnsi="Wingdings" w:cs="Wingdings"/>
    </w:rPr>
  </w:style>
  <w:style w:type="character" w:customStyle="1" w:styleId="WWCharLFO47LVL4">
    <w:name w:val="WW_CharLFO47LVL4"/>
    <w:rPr>
      <w:rFonts w:ascii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hAnsi="Wingdings" w:cs="Wingdings"/>
    </w:rPr>
  </w:style>
  <w:style w:type="character" w:customStyle="1" w:styleId="WWCharLFO47LVL7">
    <w:name w:val="WW_CharLFO47LVL7"/>
    <w:rPr>
      <w:rFonts w:ascii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hAnsi="Wingdings" w:cs="Wingdings"/>
    </w:rPr>
  </w:style>
  <w:style w:type="character" w:customStyle="1" w:styleId="WWCharLFO59LVL1">
    <w:name w:val="WW_CharLFO59LVL1"/>
    <w:rPr>
      <w:rFonts w:ascii="Symbol" w:hAnsi="Symbol" w:cs="Symbol"/>
    </w:rPr>
  </w:style>
  <w:style w:type="character" w:customStyle="1" w:styleId="WWCharLFO59LVL2">
    <w:name w:val="WW_CharLFO59LVL2"/>
    <w:rPr>
      <w:rFonts w:ascii="Courier New" w:hAnsi="Courier New" w:cs="Courier New"/>
    </w:rPr>
  </w:style>
  <w:style w:type="character" w:customStyle="1" w:styleId="WWCharLFO59LVL3">
    <w:name w:val="WW_CharLFO59LVL3"/>
    <w:rPr>
      <w:rFonts w:ascii="Wingdings" w:hAnsi="Wingdings" w:cs="Wingdings"/>
    </w:rPr>
  </w:style>
  <w:style w:type="character" w:customStyle="1" w:styleId="WWCharLFO59LVL4">
    <w:name w:val="WW_CharLFO59LVL4"/>
    <w:rPr>
      <w:rFonts w:ascii="Symbol" w:hAnsi="Symbol" w:cs="Symbol"/>
    </w:rPr>
  </w:style>
  <w:style w:type="character" w:customStyle="1" w:styleId="WWCharLFO59LVL5">
    <w:name w:val="WW_CharLFO59LVL5"/>
    <w:rPr>
      <w:rFonts w:ascii="Courier New" w:hAnsi="Courier New" w:cs="Courier New"/>
    </w:rPr>
  </w:style>
  <w:style w:type="character" w:customStyle="1" w:styleId="WWCharLFO59LVL6">
    <w:name w:val="WW_CharLFO59LVL6"/>
    <w:rPr>
      <w:rFonts w:ascii="Wingdings" w:hAnsi="Wingdings" w:cs="Wingdings"/>
    </w:rPr>
  </w:style>
  <w:style w:type="character" w:customStyle="1" w:styleId="WWCharLFO59LVL7">
    <w:name w:val="WW_CharLFO59LVL7"/>
    <w:rPr>
      <w:rFonts w:ascii="Symbol" w:hAnsi="Symbol" w:cs="Symbol"/>
    </w:rPr>
  </w:style>
  <w:style w:type="character" w:customStyle="1" w:styleId="WWCharLFO59LVL8">
    <w:name w:val="WW_CharLFO59LVL8"/>
    <w:rPr>
      <w:rFonts w:ascii="Courier New" w:hAnsi="Courier New" w:cs="Courier New"/>
    </w:rPr>
  </w:style>
  <w:style w:type="character" w:customStyle="1" w:styleId="WWCharLFO59LVL9">
    <w:name w:val="WW_CharLFO59LVL9"/>
    <w:rPr>
      <w:rFonts w:ascii="Wingdings" w:hAnsi="Wingdings" w:cs="Wingdings"/>
    </w:rPr>
  </w:style>
  <w:style w:type="character" w:customStyle="1" w:styleId="WWCharLFO66LVL1">
    <w:name w:val="WW_CharLFO66LVL1"/>
    <w:rPr>
      <w:b w:val="0"/>
    </w:rPr>
  </w:style>
  <w:style w:type="character" w:customStyle="1" w:styleId="WWCharLFO67LVL1">
    <w:name w:val="WW_CharLFO67LVL1"/>
    <w:rPr>
      <w:rFonts w:ascii="Symbol" w:hAnsi="Symbol" w:cs="Symbol"/>
    </w:rPr>
  </w:style>
  <w:style w:type="character" w:customStyle="1" w:styleId="WWCharLFO67LVL2">
    <w:name w:val="WW_CharLFO67LVL2"/>
    <w:rPr>
      <w:rFonts w:ascii="Courier New" w:hAnsi="Courier New" w:cs="Courier New"/>
    </w:rPr>
  </w:style>
  <w:style w:type="character" w:customStyle="1" w:styleId="WWCharLFO67LVL3">
    <w:name w:val="WW_CharLFO67LVL3"/>
    <w:rPr>
      <w:rFonts w:ascii="Wingdings" w:hAnsi="Wingdings" w:cs="Wingdings"/>
    </w:rPr>
  </w:style>
  <w:style w:type="character" w:customStyle="1" w:styleId="WWCharLFO67LVL4">
    <w:name w:val="WW_CharLFO67LVL4"/>
    <w:rPr>
      <w:rFonts w:ascii="Symbol" w:hAnsi="Symbol" w:cs="Symbol"/>
    </w:rPr>
  </w:style>
  <w:style w:type="character" w:customStyle="1" w:styleId="WWCharLFO67LVL5">
    <w:name w:val="WW_CharLFO67LVL5"/>
    <w:rPr>
      <w:rFonts w:ascii="Courier New" w:hAnsi="Courier New" w:cs="Courier New"/>
    </w:rPr>
  </w:style>
  <w:style w:type="character" w:customStyle="1" w:styleId="WWCharLFO67LVL6">
    <w:name w:val="WW_CharLFO67LVL6"/>
    <w:rPr>
      <w:rFonts w:ascii="Wingdings" w:hAnsi="Wingdings" w:cs="Wingdings"/>
    </w:rPr>
  </w:style>
  <w:style w:type="character" w:customStyle="1" w:styleId="WWCharLFO67LVL7">
    <w:name w:val="WW_CharLFO67LVL7"/>
    <w:rPr>
      <w:rFonts w:ascii="Symbol" w:hAnsi="Symbol" w:cs="Symbol"/>
    </w:rPr>
  </w:style>
  <w:style w:type="character" w:customStyle="1" w:styleId="WWCharLFO67LVL8">
    <w:name w:val="WW_CharLFO67LVL8"/>
    <w:rPr>
      <w:rFonts w:ascii="Courier New" w:hAnsi="Courier New" w:cs="Courier New"/>
    </w:rPr>
  </w:style>
  <w:style w:type="character" w:customStyle="1" w:styleId="WWCharLFO67LVL9">
    <w:name w:val="WW_CharLFO67LVL9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">
    <w:name w:val="testo"/>
    <w:basedOn w:val="Normale1"/>
    <w:pPr>
      <w:widowControl/>
      <w:suppressAutoHyphens w:val="0"/>
      <w:spacing w:before="120" w:after="100" w:line="276" w:lineRule="auto"/>
      <w:jc w:val="both"/>
      <w:textAlignment w:val="auto"/>
    </w:pPr>
    <w:rPr>
      <w:rFonts w:ascii="Arial" w:eastAsia="Times New Roman" w:hAnsi="Arial" w:cs="Arial"/>
      <w:color w:val="000000"/>
      <w:szCs w:val="3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F218CE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76761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76761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876761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76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6761"/>
    <w:rPr>
      <w:rFonts w:ascii="Calibri" w:eastAsia="SimSun" w:hAnsi="Calibri" w:cs="Calibri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kern w:val="1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Calibri" w:hAnsi="Calibri" w:cs="Times New Roman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mallCaps/>
      <w:color w:val="00000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Enfasicorsivo1">
    <w:name w:val="Enfasi (corsivo)1"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st1">
    <w:name w:val="st1"/>
    <w:basedOn w:val="Carpredefinitoparagrafo2"/>
  </w:style>
  <w:style w:type="character" w:customStyle="1" w:styleId="ParagrafoelencoCarattere">
    <w:name w:val="Paragrafo elenco Carattere"/>
    <w:rPr>
      <w:rFonts w:ascii="Calibri" w:hAnsi="Calibri" w:cs="Calibri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">
    <w:name w:val="ListLabel 6"/>
    <w:rPr>
      <w:b w:val="0"/>
      <w:i w:val="0"/>
      <w:strike w:val="0"/>
      <w:dstrike w:val="0"/>
      <w:sz w:val="22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b w:val="0"/>
      <w:strike w:val="0"/>
      <w:dstrike w:val="0"/>
    </w:rPr>
  </w:style>
  <w:style w:type="character" w:customStyle="1" w:styleId="ListLabel15">
    <w:name w:val="ListLabel 1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rPr>
      <w:b w:val="0"/>
      <w:i w:val="0"/>
      <w:strike w:val="0"/>
      <w:dstrike w:val="0"/>
      <w:sz w:val="22"/>
      <w:u w:val="none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Calibri" w:cs="Times New Roman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Caratteredinumerazione">
    <w:name w:val="Carattere di numerazione"/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  <w:color w:val="00000A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b w:val="0"/>
      <w:strike w:val="0"/>
      <w:dstrike w:val="0"/>
    </w:rPr>
  </w:style>
  <w:style w:type="character" w:customStyle="1" w:styleId="WWCharLFO5LVL1">
    <w:name w:val="WW_CharLFO5LVL1"/>
    <w:rPr>
      <w:rFonts w:cs="Times New Roman"/>
      <w:b w:val="0"/>
      <w:i w:val="0"/>
      <w:color w:val="00000A"/>
      <w:sz w:val="24"/>
      <w:szCs w:val="24"/>
    </w:rPr>
  </w:style>
  <w:style w:type="character" w:customStyle="1" w:styleId="WWCharLFO6LVL1">
    <w:name w:val="WW_CharLFO6LVL1"/>
    <w:rPr>
      <w:b w:val="0"/>
      <w:i w:val="0"/>
      <w:strike w:val="0"/>
      <w:dstrike w:val="0"/>
      <w:sz w:val="22"/>
      <w:u w:val="none"/>
    </w:rPr>
  </w:style>
  <w:style w:type="character" w:customStyle="1" w:styleId="WWCharLFO7LVL1">
    <w:name w:val="WW_CharLFO7LVL1"/>
    <w:rPr>
      <w:b w:val="0"/>
      <w:i w:val="0"/>
      <w:strike w:val="0"/>
      <w:dstrike w:val="0"/>
      <w:sz w:val="22"/>
      <w:u w:val="none"/>
    </w:rPr>
  </w:style>
  <w:style w:type="character" w:customStyle="1" w:styleId="WWCharLFO8LVL1">
    <w:name w:val="WW_CharLFO8LVL1"/>
    <w:rPr>
      <w:b w:val="0"/>
      <w:i w:val="0"/>
      <w:strike w:val="0"/>
      <w:dstrike w:val="0"/>
      <w:sz w:val="22"/>
      <w:u w:val="none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0LVL1">
    <w:name w:val="WW_CharLFO10LVL1"/>
    <w:rPr>
      <w:b w:val="0"/>
      <w:strike w:val="0"/>
      <w:dstrike w:val="0"/>
    </w:rPr>
  </w:style>
  <w:style w:type="character" w:customStyle="1" w:styleId="WWCharLFO11LVL1">
    <w:name w:val="WW_CharLFO11LVL1"/>
    <w:rPr>
      <w:b w:val="0"/>
      <w:strike w:val="0"/>
      <w:dstrike w:val="0"/>
    </w:rPr>
  </w:style>
  <w:style w:type="character" w:customStyle="1" w:styleId="WWCharLFO13LVL1">
    <w:name w:val="WW_CharLFO13LVL1"/>
    <w:rPr>
      <w:b w:val="0"/>
    </w:rPr>
  </w:style>
  <w:style w:type="character" w:customStyle="1" w:styleId="WWCharLFO15LVL1">
    <w:name w:val="WW_CharLFO15LVL1"/>
    <w:rPr>
      <w:rFonts w:ascii="Wingdings" w:hAnsi="Wingdings" w:cs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Times New Roman" w:eastAsia="Times New Roman" w:hAnsi="Times New Roman" w:cs="Times New Roman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b w:val="0"/>
      <w:i w:val="0"/>
      <w:strike w:val="0"/>
      <w:dstrike w:val="0"/>
      <w:sz w:val="22"/>
      <w:u w:val="none"/>
    </w:rPr>
  </w:style>
  <w:style w:type="character" w:customStyle="1" w:styleId="WWCharLFO22LVL1">
    <w:name w:val="WW_CharLFO22LVL1"/>
    <w:rPr>
      <w:rFonts w:ascii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Times New Roman" w:eastAsia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Symbol" w:hAnsi="Symbol" w:cs="Symbol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hAnsi="Symbol" w:cs="Symbo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1LVL1">
    <w:name w:val="WW_CharLFO31LVL1"/>
    <w:rPr>
      <w:rFonts w:ascii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hAnsi="Wingdings" w:cs="Wingdings"/>
    </w:rPr>
  </w:style>
  <w:style w:type="character" w:customStyle="1" w:styleId="WWCharLFO31LVL4">
    <w:name w:val="WW_CharLFO31LVL4"/>
    <w:rPr>
      <w:rFonts w:ascii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hAnsi="Wingdings" w:cs="Wingdings"/>
    </w:rPr>
  </w:style>
  <w:style w:type="character" w:customStyle="1" w:styleId="WWCharLFO31LVL7">
    <w:name w:val="WW_CharLFO31LVL7"/>
    <w:rPr>
      <w:rFonts w:ascii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hAnsi="Wingdings" w:cs="Wingdings"/>
    </w:rPr>
  </w:style>
  <w:style w:type="character" w:customStyle="1" w:styleId="WWCharLFO33LVL1">
    <w:name w:val="WW_CharLFO33LVL1"/>
    <w:rPr>
      <w:rFonts w:ascii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</w:rPr>
  </w:style>
  <w:style w:type="character" w:customStyle="1" w:styleId="WWCharLFO37LVL2">
    <w:name w:val="WW_CharLFO37LVL2"/>
    <w:rPr>
      <w:rFonts w:ascii="Symbol" w:hAnsi="Symbol" w:cs="Symbol"/>
    </w:rPr>
  </w:style>
  <w:style w:type="character" w:customStyle="1" w:styleId="WWCharLFO37LVL3">
    <w:name w:val="WW_CharLFO37LVL3"/>
    <w:rPr>
      <w:rFonts w:ascii="Calibri" w:eastAsia="Times New Roman" w:hAnsi="Calibri"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Wingdings" w:hAnsi="Wingdings" w:cs="Wingdings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Symbol" w:hAnsi="Symbol" w:cs="Symbol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Symbol" w:hAnsi="Symbol" w:cs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Symbol" w:hAnsi="Symbol" w:cs="Symbol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WWCharLFO42LVL1">
    <w:name w:val="WW_CharLFO42LVL1"/>
    <w:rPr>
      <w:b w:val="0"/>
      <w:i w:val="0"/>
      <w:strike w:val="0"/>
      <w:dstrike w:val="0"/>
      <w:sz w:val="22"/>
      <w:u w:val="none"/>
    </w:rPr>
  </w:style>
  <w:style w:type="character" w:customStyle="1" w:styleId="WWCharLFO43LVL1">
    <w:name w:val="WW_CharLFO43LVL1"/>
    <w:rPr>
      <w:rFonts w:ascii="Calibri" w:eastAsia="Times New Roman" w:hAnsi="Calibri" w:cs="Calibri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WWCharLFO44LVL1">
    <w:name w:val="WW_CharLFO44LVL1"/>
    <w:rPr>
      <w:rFonts w:ascii="Times New Roman" w:eastAsia="Calibri" w:hAnsi="Times New Roman" w:cs="Times New Roman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hAnsi="Wingdings" w:cs="Wingdings"/>
    </w:rPr>
  </w:style>
  <w:style w:type="character" w:customStyle="1" w:styleId="WWCharLFO44LVL4">
    <w:name w:val="WW_CharLFO44LVL4"/>
    <w:rPr>
      <w:rFonts w:ascii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hAnsi="Wingdings" w:cs="Wingdings"/>
    </w:rPr>
  </w:style>
  <w:style w:type="character" w:customStyle="1" w:styleId="WWCharLFO44LVL7">
    <w:name w:val="WW_CharLFO44LVL7"/>
    <w:rPr>
      <w:rFonts w:ascii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hAnsi="Wingdings" w:cs="Wingdings"/>
    </w:rPr>
  </w:style>
  <w:style w:type="character" w:customStyle="1" w:styleId="WWCharLFO45LVL1">
    <w:name w:val="WW_CharLFO45LVL1"/>
    <w:rPr>
      <w:rFonts w:ascii="Times New Roman" w:hAnsi="Times New Roman" w:cs="Times New Roman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hAnsi="Wingdings" w:cs="Wingdings"/>
    </w:rPr>
  </w:style>
  <w:style w:type="character" w:customStyle="1" w:styleId="WWCharLFO45LVL4">
    <w:name w:val="WW_CharLFO45LVL4"/>
    <w:rPr>
      <w:rFonts w:ascii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hAnsi="Wingdings" w:cs="Wingdings"/>
    </w:rPr>
  </w:style>
  <w:style w:type="character" w:customStyle="1" w:styleId="WWCharLFO45LVL7">
    <w:name w:val="WW_CharLFO45LVL7"/>
    <w:rPr>
      <w:rFonts w:ascii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hAnsi="Wingdings" w:cs="Wingdings"/>
    </w:rPr>
  </w:style>
  <w:style w:type="character" w:customStyle="1" w:styleId="WWCharLFO46LVL1">
    <w:name w:val="WW_CharLFO46LVL1"/>
    <w:rPr>
      <w:rFonts w:ascii="Times New Roman" w:eastAsia="Times New Roman" w:hAnsi="Times New Roman" w:cs="Times New Roman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hAnsi="Wingdings" w:cs="Wingdings"/>
    </w:rPr>
  </w:style>
  <w:style w:type="character" w:customStyle="1" w:styleId="WWCharLFO46LVL4">
    <w:name w:val="WW_CharLFO46LVL4"/>
    <w:rPr>
      <w:rFonts w:ascii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hAnsi="Wingdings" w:cs="Wingdings"/>
    </w:rPr>
  </w:style>
  <w:style w:type="character" w:customStyle="1" w:styleId="WWCharLFO46LVL7">
    <w:name w:val="WW_CharLFO46LVL7"/>
    <w:rPr>
      <w:rFonts w:ascii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hAnsi="Wingdings" w:cs="Wingdings"/>
    </w:rPr>
  </w:style>
  <w:style w:type="character" w:customStyle="1" w:styleId="WWCharLFO47LVL1">
    <w:name w:val="WW_CharLFO47LVL1"/>
    <w:rPr>
      <w:rFonts w:ascii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hAnsi="Wingdings" w:cs="Wingdings"/>
    </w:rPr>
  </w:style>
  <w:style w:type="character" w:customStyle="1" w:styleId="WWCharLFO47LVL4">
    <w:name w:val="WW_CharLFO47LVL4"/>
    <w:rPr>
      <w:rFonts w:ascii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hAnsi="Wingdings" w:cs="Wingdings"/>
    </w:rPr>
  </w:style>
  <w:style w:type="character" w:customStyle="1" w:styleId="WWCharLFO47LVL7">
    <w:name w:val="WW_CharLFO47LVL7"/>
    <w:rPr>
      <w:rFonts w:ascii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hAnsi="Wingdings" w:cs="Wingdings"/>
    </w:rPr>
  </w:style>
  <w:style w:type="character" w:customStyle="1" w:styleId="WWCharLFO59LVL1">
    <w:name w:val="WW_CharLFO59LVL1"/>
    <w:rPr>
      <w:rFonts w:ascii="Symbol" w:hAnsi="Symbol" w:cs="Symbol"/>
    </w:rPr>
  </w:style>
  <w:style w:type="character" w:customStyle="1" w:styleId="WWCharLFO59LVL2">
    <w:name w:val="WW_CharLFO59LVL2"/>
    <w:rPr>
      <w:rFonts w:ascii="Courier New" w:hAnsi="Courier New" w:cs="Courier New"/>
    </w:rPr>
  </w:style>
  <w:style w:type="character" w:customStyle="1" w:styleId="WWCharLFO59LVL3">
    <w:name w:val="WW_CharLFO59LVL3"/>
    <w:rPr>
      <w:rFonts w:ascii="Wingdings" w:hAnsi="Wingdings" w:cs="Wingdings"/>
    </w:rPr>
  </w:style>
  <w:style w:type="character" w:customStyle="1" w:styleId="WWCharLFO59LVL4">
    <w:name w:val="WW_CharLFO59LVL4"/>
    <w:rPr>
      <w:rFonts w:ascii="Symbol" w:hAnsi="Symbol" w:cs="Symbol"/>
    </w:rPr>
  </w:style>
  <w:style w:type="character" w:customStyle="1" w:styleId="WWCharLFO59LVL5">
    <w:name w:val="WW_CharLFO59LVL5"/>
    <w:rPr>
      <w:rFonts w:ascii="Courier New" w:hAnsi="Courier New" w:cs="Courier New"/>
    </w:rPr>
  </w:style>
  <w:style w:type="character" w:customStyle="1" w:styleId="WWCharLFO59LVL6">
    <w:name w:val="WW_CharLFO59LVL6"/>
    <w:rPr>
      <w:rFonts w:ascii="Wingdings" w:hAnsi="Wingdings" w:cs="Wingdings"/>
    </w:rPr>
  </w:style>
  <w:style w:type="character" w:customStyle="1" w:styleId="WWCharLFO59LVL7">
    <w:name w:val="WW_CharLFO59LVL7"/>
    <w:rPr>
      <w:rFonts w:ascii="Symbol" w:hAnsi="Symbol" w:cs="Symbol"/>
    </w:rPr>
  </w:style>
  <w:style w:type="character" w:customStyle="1" w:styleId="WWCharLFO59LVL8">
    <w:name w:val="WW_CharLFO59LVL8"/>
    <w:rPr>
      <w:rFonts w:ascii="Courier New" w:hAnsi="Courier New" w:cs="Courier New"/>
    </w:rPr>
  </w:style>
  <w:style w:type="character" w:customStyle="1" w:styleId="WWCharLFO59LVL9">
    <w:name w:val="WW_CharLFO59LVL9"/>
    <w:rPr>
      <w:rFonts w:ascii="Wingdings" w:hAnsi="Wingdings" w:cs="Wingdings"/>
    </w:rPr>
  </w:style>
  <w:style w:type="character" w:customStyle="1" w:styleId="WWCharLFO66LVL1">
    <w:name w:val="WW_CharLFO66LVL1"/>
    <w:rPr>
      <w:b w:val="0"/>
    </w:rPr>
  </w:style>
  <w:style w:type="character" w:customStyle="1" w:styleId="WWCharLFO67LVL1">
    <w:name w:val="WW_CharLFO67LVL1"/>
    <w:rPr>
      <w:rFonts w:ascii="Symbol" w:hAnsi="Symbol" w:cs="Symbol"/>
    </w:rPr>
  </w:style>
  <w:style w:type="character" w:customStyle="1" w:styleId="WWCharLFO67LVL2">
    <w:name w:val="WW_CharLFO67LVL2"/>
    <w:rPr>
      <w:rFonts w:ascii="Courier New" w:hAnsi="Courier New" w:cs="Courier New"/>
    </w:rPr>
  </w:style>
  <w:style w:type="character" w:customStyle="1" w:styleId="WWCharLFO67LVL3">
    <w:name w:val="WW_CharLFO67LVL3"/>
    <w:rPr>
      <w:rFonts w:ascii="Wingdings" w:hAnsi="Wingdings" w:cs="Wingdings"/>
    </w:rPr>
  </w:style>
  <w:style w:type="character" w:customStyle="1" w:styleId="WWCharLFO67LVL4">
    <w:name w:val="WW_CharLFO67LVL4"/>
    <w:rPr>
      <w:rFonts w:ascii="Symbol" w:hAnsi="Symbol" w:cs="Symbol"/>
    </w:rPr>
  </w:style>
  <w:style w:type="character" w:customStyle="1" w:styleId="WWCharLFO67LVL5">
    <w:name w:val="WW_CharLFO67LVL5"/>
    <w:rPr>
      <w:rFonts w:ascii="Courier New" w:hAnsi="Courier New" w:cs="Courier New"/>
    </w:rPr>
  </w:style>
  <w:style w:type="character" w:customStyle="1" w:styleId="WWCharLFO67LVL6">
    <w:name w:val="WW_CharLFO67LVL6"/>
    <w:rPr>
      <w:rFonts w:ascii="Wingdings" w:hAnsi="Wingdings" w:cs="Wingdings"/>
    </w:rPr>
  </w:style>
  <w:style w:type="character" w:customStyle="1" w:styleId="WWCharLFO67LVL7">
    <w:name w:val="WW_CharLFO67LVL7"/>
    <w:rPr>
      <w:rFonts w:ascii="Symbol" w:hAnsi="Symbol" w:cs="Symbol"/>
    </w:rPr>
  </w:style>
  <w:style w:type="character" w:customStyle="1" w:styleId="WWCharLFO67LVL8">
    <w:name w:val="WW_CharLFO67LVL8"/>
    <w:rPr>
      <w:rFonts w:ascii="Courier New" w:hAnsi="Courier New" w:cs="Courier New"/>
    </w:rPr>
  </w:style>
  <w:style w:type="character" w:customStyle="1" w:styleId="WWCharLFO67LVL9">
    <w:name w:val="WW_CharLFO67LVL9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">
    <w:name w:val="testo"/>
    <w:basedOn w:val="Normale1"/>
    <w:pPr>
      <w:widowControl/>
      <w:suppressAutoHyphens w:val="0"/>
      <w:spacing w:before="120" w:after="100" w:line="276" w:lineRule="auto"/>
      <w:jc w:val="both"/>
      <w:textAlignment w:val="auto"/>
    </w:pPr>
    <w:rPr>
      <w:rFonts w:ascii="Arial" w:eastAsia="Times New Roman" w:hAnsi="Arial" w:cs="Arial"/>
      <w:color w:val="000000"/>
      <w:szCs w:val="3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F218CE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76761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76761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876761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76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6761"/>
    <w:rPr>
      <w:rFonts w:ascii="Calibri" w:eastAsia="SimSun" w:hAnsi="Calibri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ultura@regione.lazio.legalmail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9" ma:contentTypeDescription="Creare un nuovo documento." ma:contentTypeScope="" ma:versionID="5b9b2e40b25a155c1941135266113d7a">
  <xsd:schema xmlns:xsd="http://www.w3.org/2001/XMLSchema" xmlns:xs="http://www.w3.org/2001/XMLSchema" xmlns:p="http://schemas.microsoft.com/office/2006/metadata/properties" xmlns:ns3="b5ee4c49-2979-489d-b5f2-9b214fd504a1" targetNamespace="http://schemas.microsoft.com/office/2006/metadata/properties" ma:root="true" ma:fieldsID="248a8769de16c3e5b9637166523a3808" ns3:_="">
    <xsd:import namespace="b5ee4c49-2979-489d-b5f2-9b214fd5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7633-6B00-4F7F-A1CE-235E6619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6C756-73D6-488B-AB1C-B640137C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DDB82-FF7D-4ADF-A879-CB5CEBF97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A2C55-790C-446D-99AB-1483B9A3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2576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mailto:cultura@regione.lazio.legalmail.it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Varroni</dc:creator>
  <cp:lastModifiedBy>francesco</cp:lastModifiedBy>
  <cp:revision>2</cp:revision>
  <cp:lastPrinted>2019-03-12T08:33:00Z</cp:lastPrinted>
  <dcterms:created xsi:type="dcterms:W3CDTF">2021-05-28T10:56:00Z</dcterms:created>
  <dcterms:modified xsi:type="dcterms:W3CDTF">2021-05-28T10:56:00Z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 - LAZIOcrea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0x010100CCE9DEA755D31A4393A1998C28CC9D03</vt:lpwstr>
  </property>
</Properties>
</file>