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2" w:rsidRDefault="00187222">
      <w:pPr>
        <w:rPr>
          <w:rFonts w:ascii="Times New Roman" w:hAnsi="Times New Roman" w:cs="Times New Roman"/>
        </w:rPr>
      </w:pPr>
      <w:bookmarkStart w:id="0" w:name="_GoBack"/>
      <w:bookmarkEnd w:id="0"/>
    </w:p>
    <w:p w:rsidR="00985D63" w:rsidRDefault="00985D63" w:rsidP="00985D63">
      <w:pPr>
        <w:pStyle w:val="Default"/>
        <w:tabs>
          <w:tab w:val="left" w:pos="1500"/>
        </w:tabs>
        <w:rPr>
          <w:rFonts w:ascii="Calibri" w:hAnsi="Calibri" w:cs="Calibri"/>
          <w:b/>
          <w:bCs/>
        </w:rPr>
      </w:pPr>
      <w:r>
        <w:tab/>
      </w:r>
    </w:p>
    <w:p w:rsidR="00985D63" w:rsidRDefault="00985D63" w:rsidP="00985D63">
      <w:r>
        <w:t>MITTENTE: ……………………………………………………………………………………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(INDICARE LA DENOMINAZIONE DELL’EDITORE)</w:t>
      </w:r>
    </w:p>
    <w:p w:rsidR="00985D63" w:rsidRDefault="00985D63" w:rsidP="00985D6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187222">
        <w:rPr>
          <w:sz w:val="20"/>
          <w:szCs w:val="20"/>
        </w:rPr>
        <w:t xml:space="preserve">ia, </w:t>
      </w:r>
      <w:r>
        <w:rPr>
          <w:sz w:val="20"/>
          <w:szCs w:val="20"/>
        </w:rPr>
        <w:t>p</w:t>
      </w:r>
      <w:r w:rsidRPr="00187222">
        <w:rPr>
          <w:sz w:val="20"/>
          <w:szCs w:val="20"/>
        </w:rPr>
        <w:t>iazza ……………………………………………………………………………………n°……………….città………….provincia……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  <w:t xml:space="preserve">    </w:t>
      </w:r>
      <w:r>
        <w:rPr>
          <w:sz w:val="16"/>
          <w:szCs w:val="16"/>
        </w:rPr>
        <w:t>(INDICARE L’INDIRIZZO DELL’EDITORE)</w:t>
      </w:r>
    </w:p>
    <w:p w:rsidR="00985D63" w:rsidRDefault="00985D63" w:rsidP="00187222">
      <w:r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88B" wp14:editId="2E523357">
                <wp:simplePos x="0" y="0"/>
                <wp:positionH relativeFrom="margin">
                  <wp:posOffset>-142240</wp:posOffset>
                </wp:positionH>
                <wp:positionV relativeFrom="paragraph">
                  <wp:posOffset>130175</wp:posOffset>
                </wp:positionV>
                <wp:extent cx="4103759" cy="1231900"/>
                <wp:effectExtent l="0" t="0" r="1143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75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222" w:rsidRPr="00985D63" w:rsidRDefault="00187222" w:rsidP="00985D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5D63">
                              <w:rPr>
                                <w:sz w:val="44"/>
                                <w:szCs w:val="44"/>
                              </w:rPr>
                              <w:t>Esemplari fuori commercio per il deposito legale agli effetti della legge 15 aprile 2004, n.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28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10.25pt;width:323.1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" fillcolor="white [3201]" strokeweight="1pt">
                <v:textbox>
                  <w:txbxContent>
                    <w:p w:rsidR="00187222" w:rsidRPr="00985D63" w:rsidRDefault="00187222" w:rsidP="00985D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5D63">
                        <w:rPr>
                          <w:sz w:val="44"/>
                          <w:szCs w:val="44"/>
                        </w:rPr>
                        <w:t>Esemplari fuori commercio per il deposito legale agli effetti della legge 15 aprile 2004, n.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63" w:rsidRDefault="00985D63" w:rsidP="00187222"/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EB759E" w:rsidRDefault="00187222" w:rsidP="00EB759E">
      <w:pPr>
        <w:jc w:val="right"/>
        <w:rPr>
          <w:rFonts w:ascii="Calibri" w:hAnsi="Calibri" w:cs="Calibri"/>
          <w:b/>
          <w:bCs/>
          <w:sz w:val="56"/>
          <w:szCs w:val="56"/>
        </w:rPr>
      </w:pPr>
      <w:r w:rsidRPr="00985D63">
        <w:rPr>
          <w:sz w:val="44"/>
          <w:szCs w:val="44"/>
        </w:rPr>
        <w:t xml:space="preserve">DESTINATARIO: </w:t>
      </w:r>
      <w:r w:rsidR="00EB759E" w:rsidRPr="00EB759E">
        <w:rPr>
          <w:rFonts w:ascii="Calibri" w:hAnsi="Calibri" w:cs="Calibri"/>
          <w:b/>
          <w:bCs/>
          <w:sz w:val="56"/>
          <w:szCs w:val="56"/>
        </w:rPr>
        <w:t xml:space="preserve">Biblioteca Comunale Aldo Manuzio </w:t>
      </w:r>
    </w:p>
    <w:p w:rsidR="00EB759E" w:rsidRPr="00EB759E" w:rsidRDefault="00EB759E" w:rsidP="00EB759E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 w:rsidRPr="00EB759E">
        <w:rPr>
          <w:rFonts w:ascii="Times New Roman" w:hAnsi="Times New Roman" w:cs="Times New Roman"/>
          <w:b/>
          <w:bCs/>
          <w:sz w:val="44"/>
          <w:szCs w:val="44"/>
        </w:rPr>
        <w:t>Corso della Repubblica 134</w:t>
      </w:r>
    </w:p>
    <w:p w:rsidR="00623AB5" w:rsidRPr="00EB759E" w:rsidRDefault="00EB759E" w:rsidP="00EB759E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B759E">
        <w:rPr>
          <w:rFonts w:ascii="Times New Roman" w:hAnsi="Times New Roman" w:cs="Times New Roman"/>
          <w:b/>
          <w:bCs/>
          <w:sz w:val="44"/>
          <w:szCs w:val="44"/>
          <w:u w:val="single"/>
        </w:rPr>
        <w:t>04100 Latina</w:t>
      </w:r>
    </w:p>
    <w:p w:rsidR="00187222" w:rsidRPr="00187222" w:rsidRDefault="00187222" w:rsidP="00623AB5">
      <w:pPr>
        <w:jc w:val="right"/>
        <w:rPr>
          <w:sz w:val="48"/>
          <w:szCs w:val="48"/>
        </w:rPr>
      </w:pPr>
    </w:p>
    <w:sectPr w:rsidR="00187222" w:rsidRPr="00187222" w:rsidSect="00985D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2"/>
    <w:rsid w:val="00055950"/>
    <w:rsid w:val="00187222"/>
    <w:rsid w:val="003F06D9"/>
    <w:rsid w:val="00445E0A"/>
    <w:rsid w:val="00623AB5"/>
    <w:rsid w:val="00852F7F"/>
    <w:rsid w:val="008E73AE"/>
    <w:rsid w:val="00985D63"/>
    <w:rsid w:val="009A41AD"/>
    <w:rsid w:val="009B54BB"/>
    <w:rsid w:val="00A16F70"/>
    <w:rsid w:val="00A7529C"/>
    <w:rsid w:val="00AB03F4"/>
    <w:rsid w:val="00B4172D"/>
    <w:rsid w:val="00EB759E"/>
    <w:rsid w:val="00F368C0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AD5-4A3F-4202-BA7B-9A901D3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2019-02-04T09:02:00Z</dcterms:created>
  <dcterms:modified xsi:type="dcterms:W3CDTF">2019-02-04T09:02:00Z</dcterms:modified>
</cp:coreProperties>
</file>